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85C" w:rsidRPr="009869C9" w:rsidRDefault="00A2485C" w:rsidP="003B0659">
      <w:pPr>
        <w:widowControl w:val="0"/>
        <w:spacing w:after="0" w:line="240" w:lineRule="auto"/>
        <w:jc w:val="both"/>
        <w:textAlignment w:val="baseline"/>
        <w:rPr>
          <w:rFonts w:ascii="Arial" w:eastAsia="Times New Roman" w:hAnsi="Arial" w:cs="Times New Roman"/>
          <w:b/>
          <w:sz w:val="28"/>
          <w:szCs w:val="28"/>
          <w:bdr w:val="none" w:sz="0" w:space="0" w:color="auto" w:frame="1"/>
          <w:lang w:eastAsia="es-PE"/>
        </w:rPr>
      </w:pPr>
      <w:r w:rsidRPr="009869C9">
        <w:rPr>
          <w:rFonts w:ascii="Arial" w:eastAsia="Times New Roman" w:hAnsi="Arial" w:cs="Times New Roman"/>
          <w:b/>
          <w:sz w:val="28"/>
          <w:szCs w:val="28"/>
          <w:bdr w:val="none" w:sz="0" w:space="0" w:color="auto" w:frame="1"/>
          <w:lang w:eastAsia="es-PE"/>
        </w:rPr>
        <w:t>ENTREVISTA A MARIO BUNGE</w:t>
      </w:r>
      <w:r w:rsidR="00B674C1" w:rsidRPr="0003656C">
        <w:rPr>
          <w:rStyle w:val="Refdenotaalpie"/>
          <w:rFonts w:ascii="Arial" w:eastAsia="Times New Roman" w:hAnsi="Arial" w:cs="Times New Roman"/>
          <w:sz w:val="28"/>
          <w:szCs w:val="28"/>
          <w:bdr w:val="none" w:sz="0" w:space="0" w:color="auto" w:frame="1"/>
          <w:lang w:eastAsia="es-PE"/>
        </w:rPr>
        <w:footnoteReference w:customMarkFollows="1" w:id="1"/>
        <w:sym w:font="Symbol" w:char="F02A"/>
      </w:r>
    </w:p>
    <w:p w:rsidR="00A2485C" w:rsidRDefault="00A2485C" w:rsidP="003B0659">
      <w:pPr>
        <w:widowControl w:val="0"/>
        <w:spacing w:after="0" w:line="240" w:lineRule="auto"/>
        <w:jc w:val="both"/>
        <w:textAlignment w:val="baseline"/>
        <w:rPr>
          <w:rFonts w:ascii="Arial" w:eastAsia="Times New Roman" w:hAnsi="Arial" w:cs="Times New Roman"/>
          <w:sz w:val="24"/>
          <w:szCs w:val="33"/>
          <w:bdr w:val="none" w:sz="0" w:space="0" w:color="auto" w:frame="1"/>
          <w:lang w:eastAsia="es-PE"/>
        </w:rPr>
      </w:pPr>
    </w:p>
    <w:p w:rsidR="00A2485C" w:rsidRDefault="000B049F" w:rsidP="003B0659">
      <w:pPr>
        <w:widowControl w:val="0"/>
        <w:spacing w:after="0" w:line="240" w:lineRule="auto"/>
        <w:jc w:val="both"/>
        <w:textAlignment w:val="baseline"/>
        <w:rPr>
          <w:rFonts w:ascii="Arial" w:eastAsia="Times New Roman" w:hAnsi="Arial" w:cs="Times New Roman"/>
          <w:sz w:val="24"/>
          <w:szCs w:val="33"/>
          <w:bdr w:val="none" w:sz="0" w:space="0" w:color="auto" w:frame="1"/>
          <w:lang w:eastAsia="es-PE"/>
        </w:rPr>
      </w:pPr>
      <w:r>
        <w:rPr>
          <w:rFonts w:ascii="Arial" w:eastAsia="Times New Roman" w:hAnsi="Arial" w:cs="Times New Roman"/>
          <w:sz w:val="24"/>
          <w:szCs w:val="33"/>
          <w:bdr w:val="none" w:sz="0" w:space="0" w:color="auto" w:frame="1"/>
          <w:lang w:eastAsia="es-PE"/>
        </w:rPr>
        <w:t xml:space="preserve">Entrevista: </w:t>
      </w:r>
      <w:r w:rsidR="00A2485C">
        <w:rPr>
          <w:rFonts w:ascii="Arial" w:eastAsia="Times New Roman" w:hAnsi="Arial" w:cs="Times New Roman"/>
          <w:sz w:val="24"/>
          <w:szCs w:val="33"/>
          <w:bdr w:val="none" w:sz="0" w:space="0" w:color="auto" w:frame="1"/>
          <w:lang w:eastAsia="es-PE"/>
        </w:rPr>
        <w:t>Pampa García Molina</w:t>
      </w:r>
    </w:p>
    <w:p w:rsidR="00A2485C" w:rsidRDefault="00A2485C" w:rsidP="003B0659">
      <w:pPr>
        <w:widowControl w:val="0"/>
        <w:spacing w:after="0" w:line="240" w:lineRule="auto"/>
        <w:jc w:val="both"/>
        <w:textAlignment w:val="baseline"/>
        <w:rPr>
          <w:rFonts w:ascii="Arial" w:eastAsia="Times New Roman" w:hAnsi="Arial" w:cs="Times New Roman"/>
          <w:sz w:val="24"/>
          <w:szCs w:val="33"/>
          <w:bdr w:val="none" w:sz="0" w:space="0" w:color="auto" w:frame="1"/>
          <w:lang w:eastAsia="es-PE"/>
        </w:rPr>
      </w:pPr>
      <w:r>
        <w:rPr>
          <w:rFonts w:ascii="Arial" w:eastAsia="Times New Roman" w:hAnsi="Arial" w:cs="Times New Roman"/>
          <w:sz w:val="24"/>
          <w:szCs w:val="33"/>
          <w:bdr w:val="none" w:sz="0" w:space="0" w:color="auto" w:frame="1"/>
          <w:lang w:eastAsia="es-PE"/>
        </w:rPr>
        <w:t>SINC, 2 de mayo de 2014</w:t>
      </w:r>
    </w:p>
    <w:p w:rsidR="00A2485C" w:rsidRDefault="00A2485C" w:rsidP="003B0659">
      <w:pPr>
        <w:widowControl w:val="0"/>
        <w:spacing w:after="0" w:line="240" w:lineRule="auto"/>
        <w:jc w:val="both"/>
        <w:textAlignment w:val="baseline"/>
        <w:rPr>
          <w:rFonts w:ascii="Arial" w:eastAsia="Times New Roman" w:hAnsi="Arial" w:cs="Times New Roman"/>
          <w:sz w:val="24"/>
          <w:szCs w:val="33"/>
          <w:bdr w:val="none" w:sz="0" w:space="0" w:color="auto" w:frame="1"/>
          <w:lang w:eastAsia="es-PE"/>
        </w:rPr>
      </w:pPr>
    </w:p>
    <w:p w:rsidR="00A2485C" w:rsidRDefault="003853F0" w:rsidP="003B0659">
      <w:pPr>
        <w:widowControl w:val="0"/>
        <w:spacing w:after="0" w:line="240" w:lineRule="auto"/>
        <w:jc w:val="both"/>
        <w:textAlignment w:val="baseline"/>
        <w:rPr>
          <w:rFonts w:ascii="Arial" w:eastAsia="Times New Roman" w:hAnsi="Arial" w:cs="Times New Roman"/>
          <w:sz w:val="24"/>
          <w:szCs w:val="33"/>
          <w:bdr w:val="none" w:sz="0" w:space="0" w:color="auto" w:frame="1"/>
          <w:lang w:eastAsia="es-PE"/>
        </w:rPr>
      </w:pPr>
      <w:r>
        <w:rPr>
          <w:noProof/>
          <w:lang w:eastAsia="es-PE"/>
        </w:rPr>
        <w:drawing>
          <wp:anchor distT="0" distB="0" distL="114300" distR="114300" simplePos="0" relativeHeight="251658240" behindDoc="0" locked="0" layoutInCell="1" allowOverlap="1" wp14:anchorId="53207508" wp14:editId="1F369DEF">
            <wp:simplePos x="0" y="0"/>
            <wp:positionH relativeFrom="column">
              <wp:posOffset>4445</wp:posOffset>
            </wp:positionH>
            <wp:positionV relativeFrom="paragraph">
              <wp:posOffset>60325</wp:posOffset>
            </wp:positionV>
            <wp:extent cx="4029075" cy="2623820"/>
            <wp:effectExtent l="0" t="0" r="9525" b="5080"/>
            <wp:wrapSquare wrapText="bothSides"/>
            <wp:docPr id="3" name="Imagen 3" descr="https://images.clarin.com/2018/11/11/un-hombre-de-libros-mario___NdKiTwYaH_1256x620__2.jpg#1582665088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clarin.com/2018/11/11/un-hombre-de-libros-mario___NdKiTwYaH_1256x620__2.jpg#1582665088834"/>
                    <pic:cNvPicPr>
                      <a:picLocks noChangeAspect="1" noChangeArrowheads="1"/>
                    </pic:cNvPicPr>
                  </pic:nvPicPr>
                  <pic:blipFill rotWithShape="1">
                    <a:blip r:embed="rId8">
                      <a:extLst>
                        <a:ext uri="{28A0092B-C50C-407E-A947-70E740481C1C}">
                          <a14:useLocalDpi xmlns:a14="http://schemas.microsoft.com/office/drawing/2010/main" val="0"/>
                        </a:ext>
                      </a:extLst>
                    </a:blip>
                    <a:srcRect l="24311"/>
                    <a:stretch/>
                  </pic:blipFill>
                  <pic:spPr bwMode="auto">
                    <a:xfrm>
                      <a:off x="0" y="0"/>
                      <a:ext cx="4029075" cy="262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2485C" w:rsidRPr="00A2485C" w:rsidRDefault="00A2485C" w:rsidP="003B0659">
      <w:pPr>
        <w:widowControl w:val="0"/>
        <w:spacing w:after="0" w:line="240" w:lineRule="auto"/>
        <w:jc w:val="both"/>
        <w:textAlignment w:val="baseline"/>
        <w:rPr>
          <w:rFonts w:ascii="Arial" w:eastAsia="Times New Roman" w:hAnsi="Arial" w:cs="Times New Roman"/>
          <w:sz w:val="24"/>
          <w:szCs w:val="33"/>
          <w:bdr w:val="none" w:sz="0" w:space="0" w:color="auto" w:frame="1"/>
          <w:lang w:eastAsia="es-PE"/>
        </w:rPr>
      </w:pPr>
    </w:p>
    <w:p w:rsidR="003853F0" w:rsidRDefault="003853F0" w:rsidP="003B0659">
      <w:pPr>
        <w:widowControl w:val="0"/>
        <w:spacing w:after="0" w:line="240" w:lineRule="auto"/>
        <w:jc w:val="both"/>
        <w:textAlignment w:val="baseline"/>
        <w:rPr>
          <w:rFonts w:ascii="Arial" w:eastAsia="Times New Roman" w:hAnsi="Arial" w:cs="Times New Roman"/>
          <w:b/>
          <w:bCs/>
          <w:sz w:val="24"/>
          <w:szCs w:val="77"/>
          <w:bdr w:val="none" w:sz="0" w:space="0" w:color="auto" w:frame="1"/>
          <w:lang w:eastAsia="es-PE"/>
        </w:rPr>
      </w:pPr>
    </w:p>
    <w:p w:rsidR="003853F0" w:rsidRDefault="003853F0" w:rsidP="003B0659">
      <w:pPr>
        <w:widowControl w:val="0"/>
        <w:spacing w:after="0" w:line="240" w:lineRule="auto"/>
        <w:jc w:val="both"/>
        <w:textAlignment w:val="baseline"/>
        <w:rPr>
          <w:rFonts w:ascii="Arial" w:eastAsia="Times New Roman" w:hAnsi="Arial" w:cs="Times New Roman"/>
          <w:b/>
          <w:bCs/>
          <w:sz w:val="24"/>
          <w:szCs w:val="77"/>
          <w:bdr w:val="none" w:sz="0" w:space="0" w:color="auto" w:frame="1"/>
          <w:lang w:eastAsia="es-PE"/>
        </w:rPr>
      </w:pPr>
    </w:p>
    <w:p w:rsidR="003853F0" w:rsidRDefault="003853F0" w:rsidP="003B0659">
      <w:pPr>
        <w:widowControl w:val="0"/>
        <w:spacing w:after="0" w:line="240" w:lineRule="auto"/>
        <w:jc w:val="both"/>
        <w:textAlignment w:val="baseline"/>
        <w:rPr>
          <w:rFonts w:ascii="Arial" w:eastAsia="Times New Roman" w:hAnsi="Arial" w:cs="Times New Roman"/>
          <w:b/>
          <w:bCs/>
          <w:sz w:val="24"/>
          <w:szCs w:val="77"/>
          <w:bdr w:val="none" w:sz="0" w:space="0" w:color="auto" w:frame="1"/>
          <w:lang w:eastAsia="es-PE"/>
        </w:rPr>
      </w:pPr>
    </w:p>
    <w:p w:rsidR="003853F0" w:rsidRDefault="003853F0" w:rsidP="003B0659">
      <w:pPr>
        <w:widowControl w:val="0"/>
        <w:spacing w:after="0" w:line="240" w:lineRule="auto"/>
        <w:jc w:val="both"/>
        <w:textAlignment w:val="baseline"/>
        <w:rPr>
          <w:rFonts w:ascii="Arial" w:eastAsia="Times New Roman" w:hAnsi="Arial" w:cs="Times New Roman"/>
          <w:b/>
          <w:bCs/>
          <w:sz w:val="24"/>
          <w:szCs w:val="77"/>
          <w:bdr w:val="none" w:sz="0" w:space="0" w:color="auto" w:frame="1"/>
          <w:lang w:eastAsia="es-PE"/>
        </w:rPr>
      </w:pPr>
    </w:p>
    <w:p w:rsidR="003853F0" w:rsidRDefault="003853F0" w:rsidP="003B0659">
      <w:pPr>
        <w:widowControl w:val="0"/>
        <w:spacing w:after="0" w:line="240" w:lineRule="auto"/>
        <w:jc w:val="both"/>
        <w:textAlignment w:val="baseline"/>
        <w:rPr>
          <w:rFonts w:ascii="Arial" w:eastAsia="Times New Roman" w:hAnsi="Arial" w:cs="Times New Roman"/>
          <w:b/>
          <w:bCs/>
          <w:sz w:val="24"/>
          <w:szCs w:val="77"/>
          <w:bdr w:val="none" w:sz="0" w:space="0" w:color="auto" w:frame="1"/>
          <w:lang w:eastAsia="es-PE"/>
        </w:rPr>
      </w:pPr>
    </w:p>
    <w:p w:rsidR="003853F0" w:rsidRDefault="003853F0" w:rsidP="003B0659">
      <w:pPr>
        <w:widowControl w:val="0"/>
        <w:spacing w:after="0" w:line="240" w:lineRule="auto"/>
        <w:jc w:val="both"/>
        <w:textAlignment w:val="baseline"/>
        <w:rPr>
          <w:rFonts w:ascii="Arial" w:eastAsia="Times New Roman" w:hAnsi="Arial" w:cs="Times New Roman"/>
          <w:b/>
          <w:bCs/>
          <w:sz w:val="24"/>
          <w:szCs w:val="77"/>
          <w:bdr w:val="none" w:sz="0" w:space="0" w:color="auto" w:frame="1"/>
          <w:lang w:eastAsia="es-PE"/>
        </w:rPr>
      </w:pPr>
    </w:p>
    <w:p w:rsidR="003853F0" w:rsidRDefault="003853F0" w:rsidP="003B0659">
      <w:pPr>
        <w:widowControl w:val="0"/>
        <w:spacing w:after="0" w:line="240" w:lineRule="auto"/>
        <w:jc w:val="both"/>
        <w:textAlignment w:val="baseline"/>
        <w:rPr>
          <w:rFonts w:ascii="Arial" w:eastAsia="Times New Roman" w:hAnsi="Arial" w:cs="Times New Roman"/>
          <w:b/>
          <w:bCs/>
          <w:sz w:val="24"/>
          <w:szCs w:val="77"/>
          <w:bdr w:val="none" w:sz="0" w:space="0" w:color="auto" w:frame="1"/>
          <w:lang w:eastAsia="es-PE"/>
        </w:rPr>
      </w:pPr>
    </w:p>
    <w:p w:rsidR="003853F0" w:rsidRDefault="003853F0" w:rsidP="003B0659">
      <w:pPr>
        <w:widowControl w:val="0"/>
        <w:spacing w:after="0" w:line="240" w:lineRule="auto"/>
        <w:jc w:val="both"/>
        <w:textAlignment w:val="baseline"/>
        <w:rPr>
          <w:rFonts w:ascii="Arial" w:eastAsia="Times New Roman" w:hAnsi="Arial" w:cs="Times New Roman"/>
          <w:b/>
          <w:bCs/>
          <w:sz w:val="24"/>
          <w:szCs w:val="77"/>
          <w:bdr w:val="none" w:sz="0" w:space="0" w:color="auto" w:frame="1"/>
          <w:lang w:eastAsia="es-PE"/>
        </w:rPr>
      </w:pPr>
    </w:p>
    <w:p w:rsidR="003853F0" w:rsidRDefault="003853F0" w:rsidP="003B0659">
      <w:pPr>
        <w:widowControl w:val="0"/>
        <w:spacing w:after="0" w:line="240" w:lineRule="auto"/>
        <w:jc w:val="both"/>
        <w:textAlignment w:val="baseline"/>
        <w:rPr>
          <w:rFonts w:ascii="Arial" w:eastAsia="Times New Roman" w:hAnsi="Arial" w:cs="Times New Roman"/>
          <w:b/>
          <w:bCs/>
          <w:sz w:val="24"/>
          <w:szCs w:val="77"/>
          <w:bdr w:val="none" w:sz="0" w:space="0" w:color="auto" w:frame="1"/>
          <w:lang w:eastAsia="es-PE"/>
        </w:rPr>
      </w:pPr>
    </w:p>
    <w:p w:rsidR="003853F0" w:rsidRDefault="003853F0" w:rsidP="003B0659">
      <w:pPr>
        <w:widowControl w:val="0"/>
        <w:spacing w:after="0" w:line="240" w:lineRule="auto"/>
        <w:jc w:val="both"/>
        <w:textAlignment w:val="baseline"/>
        <w:rPr>
          <w:rFonts w:ascii="Arial" w:eastAsia="Times New Roman" w:hAnsi="Arial" w:cs="Times New Roman"/>
          <w:b/>
          <w:bCs/>
          <w:sz w:val="24"/>
          <w:szCs w:val="77"/>
          <w:bdr w:val="none" w:sz="0" w:space="0" w:color="auto" w:frame="1"/>
          <w:lang w:eastAsia="es-PE"/>
        </w:rPr>
      </w:pPr>
    </w:p>
    <w:p w:rsidR="003853F0" w:rsidRDefault="003853F0" w:rsidP="003B0659">
      <w:pPr>
        <w:widowControl w:val="0"/>
        <w:spacing w:after="0" w:line="240" w:lineRule="auto"/>
        <w:jc w:val="both"/>
        <w:textAlignment w:val="baseline"/>
        <w:rPr>
          <w:rFonts w:ascii="Arial" w:eastAsia="Times New Roman" w:hAnsi="Arial" w:cs="Times New Roman"/>
          <w:b/>
          <w:bCs/>
          <w:sz w:val="24"/>
          <w:szCs w:val="77"/>
          <w:bdr w:val="none" w:sz="0" w:space="0" w:color="auto" w:frame="1"/>
          <w:lang w:eastAsia="es-PE"/>
        </w:rPr>
      </w:pPr>
      <w:bookmarkStart w:id="0" w:name="_GoBack"/>
      <w:bookmarkEnd w:id="0"/>
    </w:p>
    <w:p w:rsidR="003853F0" w:rsidRDefault="003853F0" w:rsidP="003B0659">
      <w:pPr>
        <w:widowControl w:val="0"/>
        <w:spacing w:after="0" w:line="240" w:lineRule="auto"/>
        <w:jc w:val="both"/>
        <w:textAlignment w:val="baseline"/>
        <w:rPr>
          <w:rFonts w:ascii="Arial" w:eastAsia="Times New Roman" w:hAnsi="Arial" w:cs="Times New Roman"/>
          <w:b/>
          <w:bCs/>
          <w:sz w:val="24"/>
          <w:szCs w:val="77"/>
          <w:bdr w:val="none" w:sz="0" w:space="0" w:color="auto" w:frame="1"/>
          <w:lang w:eastAsia="es-PE"/>
        </w:rPr>
      </w:pPr>
    </w:p>
    <w:p w:rsidR="003853F0" w:rsidRDefault="003853F0" w:rsidP="003B0659">
      <w:pPr>
        <w:widowControl w:val="0"/>
        <w:spacing w:after="0" w:line="240" w:lineRule="auto"/>
        <w:jc w:val="both"/>
        <w:textAlignment w:val="baseline"/>
        <w:rPr>
          <w:rFonts w:ascii="Arial" w:eastAsia="Times New Roman" w:hAnsi="Arial" w:cs="Times New Roman"/>
          <w:b/>
          <w:bCs/>
          <w:sz w:val="24"/>
          <w:szCs w:val="77"/>
          <w:bdr w:val="none" w:sz="0" w:space="0" w:color="auto" w:frame="1"/>
          <w:lang w:eastAsia="es-PE"/>
        </w:rPr>
      </w:pPr>
    </w:p>
    <w:p w:rsidR="003853F0" w:rsidRDefault="003853F0" w:rsidP="003B0659">
      <w:pPr>
        <w:widowControl w:val="0"/>
        <w:spacing w:after="0" w:line="240" w:lineRule="auto"/>
        <w:jc w:val="both"/>
        <w:textAlignment w:val="baseline"/>
        <w:rPr>
          <w:rFonts w:ascii="Arial" w:eastAsia="Times New Roman" w:hAnsi="Arial" w:cs="Times New Roman"/>
          <w:b/>
          <w:bCs/>
          <w:sz w:val="24"/>
          <w:szCs w:val="77"/>
          <w:bdr w:val="none" w:sz="0" w:space="0" w:color="auto" w:frame="1"/>
          <w:lang w:eastAsia="es-PE"/>
        </w:rPr>
      </w:pPr>
    </w:p>
    <w:p w:rsidR="003853F0" w:rsidRDefault="003853F0" w:rsidP="003B0659">
      <w:pPr>
        <w:widowControl w:val="0"/>
        <w:spacing w:after="0" w:line="240" w:lineRule="auto"/>
        <w:jc w:val="both"/>
        <w:textAlignment w:val="baseline"/>
        <w:rPr>
          <w:rFonts w:ascii="Arial" w:eastAsia="Times New Roman" w:hAnsi="Arial" w:cs="Times New Roman"/>
          <w:b/>
          <w:bCs/>
          <w:sz w:val="24"/>
          <w:szCs w:val="77"/>
          <w:bdr w:val="none" w:sz="0" w:space="0" w:color="auto" w:frame="1"/>
          <w:lang w:eastAsia="es-PE"/>
        </w:rPr>
      </w:pPr>
    </w:p>
    <w:p w:rsidR="0003656C" w:rsidRDefault="0003656C" w:rsidP="003B0659">
      <w:pPr>
        <w:widowControl w:val="0"/>
        <w:spacing w:after="0" w:line="240" w:lineRule="auto"/>
        <w:jc w:val="both"/>
        <w:textAlignment w:val="baseline"/>
        <w:rPr>
          <w:rFonts w:ascii="Arial" w:eastAsia="Times New Roman" w:hAnsi="Arial" w:cs="Times New Roman"/>
          <w:b/>
          <w:bCs/>
          <w:sz w:val="24"/>
          <w:szCs w:val="77"/>
          <w:bdr w:val="none" w:sz="0" w:space="0" w:color="auto" w:frame="1"/>
          <w:lang w:eastAsia="es-PE"/>
        </w:rPr>
      </w:pPr>
    </w:p>
    <w:p w:rsidR="00A2485C" w:rsidRPr="00A2485C" w:rsidRDefault="00A2485C" w:rsidP="003B0659">
      <w:pPr>
        <w:widowControl w:val="0"/>
        <w:spacing w:after="0" w:line="240" w:lineRule="auto"/>
        <w:jc w:val="both"/>
        <w:textAlignment w:val="baseline"/>
        <w:rPr>
          <w:rFonts w:ascii="Arial" w:eastAsia="Times New Roman" w:hAnsi="Arial" w:cs="Times New Roman"/>
          <w:b/>
          <w:bCs/>
          <w:sz w:val="24"/>
          <w:szCs w:val="77"/>
          <w:lang w:eastAsia="es-PE"/>
        </w:rPr>
      </w:pPr>
      <w:r w:rsidRPr="00A2485C">
        <w:rPr>
          <w:rFonts w:ascii="Arial" w:eastAsia="Times New Roman" w:hAnsi="Arial" w:cs="Times New Roman"/>
          <w:b/>
          <w:bCs/>
          <w:sz w:val="24"/>
          <w:szCs w:val="77"/>
          <w:bdr w:val="none" w:sz="0" w:space="0" w:color="auto" w:frame="1"/>
          <w:lang w:eastAsia="es-PE"/>
        </w:rPr>
        <w:t>“Me quedan muchos problemas por resolver, no tengo tiempo de morirme”</w:t>
      </w:r>
    </w:p>
    <w:p w:rsidR="00A2485C" w:rsidRPr="00A2485C" w:rsidRDefault="00A2485C" w:rsidP="003B0659">
      <w:pPr>
        <w:widowControl w:val="0"/>
        <w:spacing w:after="0" w:line="240" w:lineRule="auto"/>
        <w:jc w:val="both"/>
        <w:textAlignment w:val="baseline"/>
        <w:rPr>
          <w:rFonts w:ascii="Arial" w:eastAsia="Times New Roman" w:hAnsi="Arial" w:cs="Times New Roman"/>
          <w:sz w:val="24"/>
          <w:szCs w:val="35"/>
          <w:lang w:eastAsia="es-PE"/>
        </w:rPr>
      </w:pPr>
      <w:r w:rsidRPr="00A2485C">
        <w:rPr>
          <w:rFonts w:ascii="Arial" w:eastAsia="Times New Roman" w:hAnsi="Arial" w:cs="Times New Roman"/>
          <w:sz w:val="24"/>
          <w:szCs w:val="35"/>
          <w:lang w:eastAsia="es-PE"/>
        </w:rPr>
        <w:t>El filósofo, físico y humanista Mario Bunge (Buenos Aires, 1919) defiende el pensamiento científico como arma para conocer y mejorar el mundo; sueña con construir una “sociedad de socios”, justa y democrática; y arremete contra el posmodernismo, “la filosofía de los ignorantes, reaccionarios e inmorales”. Todo esto, con tal energía y lucidez que hace olvidar que tiene 94 años.</w:t>
      </w:r>
    </w:p>
    <w:p w:rsid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p>
    <w:p w:rsidR="00525124" w:rsidRPr="00A2485C" w:rsidRDefault="00525124" w:rsidP="003B0659">
      <w:pPr>
        <w:widowControl w:val="0"/>
        <w:spacing w:after="0" w:line="240" w:lineRule="auto"/>
        <w:jc w:val="both"/>
        <w:textAlignment w:val="baseline"/>
        <w:rPr>
          <w:rFonts w:ascii="Arial" w:eastAsia="Times New Roman" w:hAnsi="Arial" w:cs="Times New Roman"/>
          <w:sz w:val="24"/>
          <w:szCs w:val="24"/>
          <w:lang w:eastAsia="es-PE"/>
        </w:rPr>
      </w:pPr>
    </w:p>
    <w:p w:rsidR="00A2485C" w:rsidRP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r w:rsidRPr="00A2485C">
        <w:rPr>
          <w:rFonts w:ascii="Arial" w:eastAsia="Times New Roman" w:hAnsi="Arial" w:cs="Times New Roman"/>
          <w:b/>
          <w:bCs/>
          <w:sz w:val="24"/>
          <w:szCs w:val="24"/>
          <w:bdr w:val="none" w:sz="0" w:space="0" w:color="auto" w:frame="1"/>
          <w:lang w:eastAsia="es-PE"/>
        </w:rPr>
        <w:t>En </w:t>
      </w:r>
      <w:hyperlink r:id="rId9" w:tgtFrame="_blank" w:history="1">
        <w:r w:rsidRPr="00A2485C">
          <w:rPr>
            <w:rFonts w:ascii="Arial" w:eastAsia="Times New Roman" w:hAnsi="Arial" w:cs="Times New Roman"/>
            <w:b/>
            <w:bCs/>
            <w:i/>
            <w:iCs/>
            <w:sz w:val="24"/>
            <w:szCs w:val="24"/>
            <w:bdr w:val="none" w:sz="0" w:space="0" w:color="auto" w:frame="1"/>
            <w:lang w:eastAsia="es-PE"/>
          </w:rPr>
          <w:t>Ciencia, técnica y desarrollo</w:t>
        </w:r>
      </w:hyperlink>
      <w:r w:rsidRPr="00A2485C">
        <w:rPr>
          <w:rFonts w:ascii="Arial" w:eastAsia="Times New Roman" w:hAnsi="Arial" w:cs="Times New Roman"/>
          <w:b/>
          <w:bCs/>
          <w:sz w:val="24"/>
          <w:szCs w:val="24"/>
          <w:bdr w:val="none" w:sz="0" w:space="0" w:color="auto" w:frame="1"/>
          <w:lang w:eastAsia="es-PE"/>
        </w:rPr>
        <w:t>, su última obra reeditada por </w:t>
      </w:r>
      <w:proofErr w:type="spellStart"/>
      <w:r w:rsidRPr="00A2485C">
        <w:rPr>
          <w:rFonts w:ascii="Arial" w:eastAsia="Times New Roman" w:hAnsi="Arial" w:cs="Times New Roman"/>
          <w:b/>
          <w:bCs/>
          <w:sz w:val="24"/>
          <w:szCs w:val="24"/>
          <w:bdr w:val="none" w:sz="0" w:space="0" w:color="auto" w:frame="1"/>
          <w:lang w:eastAsia="es-PE"/>
        </w:rPr>
        <w:fldChar w:fldCharType="begin"/>
      </w:r>
      <w:r w:rsidRPr="00A2485C">
        <w:rPr>
          <w:rFonts w:ascii="Arial" w:eastAsia="Times New Roman" w:hAnsi="Arial" w:cs="Times New Roman"/>
          <w:b/>
          <w:bCs/>
          <w:sz w:val="24"/>
          <w:szCs w:val="24"/>
          <w:bdr w:val="none" w:sz="0" w:space="0" w:color="auto" w:frame="1"/>
          <w:lang w:eastAsia="es-PE"/>
        </w:rPr>
        <w:instrText xml:space="preserve"> HYPERLINK "http://www.laetoli.es/" \t "_blank" </w:instrText>
      </w:r>
      <w:r w:rsidRPr="00A2485C">
        <w:rPr>
          <w:rFonts w:ascii="Arial" w:eastAsia="Times New Roman" w:hAnsi="Arial" w:cs="Times New Roman"/>
          <w:b/>
          <w:bCs/>
          <w:sz w:val="24"/>
          <w:szCs w:val="24"/>
          <w:bdr w:val="none" w:sz="0" w:space="0" w:color="auto" w:frame="1"/>
          <w:lang w:eastAsia="es-PE"/>
        </w:rPr>
        <w:fldChar w:fldCharType="separate"/>
      </w:r>
      <w:r w:rsidRPr="00A2485C">
        <w:rPr>
          <w:rFonts w:ascii="Arial" w:eastAsia="Times New Roman" w:hAnsi="Arial" w:cs="Times New Roman"/>
          <w:b/>
          <w:bCs/>
          <w:sz w:val="24"/>
          <w:szCs w:val="24"/>
          <w:bdr w:val="none" w:sz="0" w:space="0" w:color="auto" w:frame="1"/>
          <w:lang w:eastAsia="es-PE"/>
        </w:rPr>
        <w:t>Laetoli</w:t>
      </w:r>
      <w:proofErr w:type="spellEnd"/>
      <w:r w:rsidRPr="00A2485C">
        <w:rPr>
          <w:rFonts w:ascii="Arial" w:eastAsia="Times New Roman" w:hAnsi="Arial" w:cs="Times New Roman"/>
          <w:b/>
          <w:bCs/>
          <w:sz w:val="24"/>
          <w:szCs w:val="24"/>
          <w:bdr w:val="none" w:sz="0" w:space="0" w:color="auto" w:frame="1"/>
          <w:lang w:eastAsia="es-PE"/>
        </w:rPr>
        <w:fldChar w:fldCharType="end"/>
      </w:r>
      <w:r w:rsidRPr="00A2485C">
        <w:rPr>
          <w:rFonts w:ascii="Arial" w:eastAsia="Times New Roman" w:hAnsi="Arial" w:cs="Times New Roman"/>
          <w:b/>
          <w:bCs/>
          <w:sz w:val="24"/>
          <w:szCs w:val="24"/>
          <w:bdr w:val="none" w:sz="0" w:space="0" w:color="auto" w:frame="1"/>
          <w:lang w:eastAsia="es-PE"/>
        </w:rPr>
        <w:t>, defiende que la ciencia y la técnica son los motores de la sociedad moderna. ¿Ciencia y política van de la mano?</w:t>
      </w:r>
    </w:p>
    <w:p w:rsidR="00A2485C" w:rsidRP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r w:rsidRPr="00A2485C">
        <w:rPr>
          <w:rFonts w:ascii="Arial" w:eastAsia="Times New Roman" w:hAnsi="Arial" w:cs="Times New Roman"/>
          <w:sz w:val="24"/>
          <w:szCs w:val="24"/>
          <w:lang w:eastAsia="es-PE"/>
        </w:rPr>
        <w:t>Sí, pero cuidado: yo no creo, como creía Foucault, que la ciencia sea un arma política. Los científicos no se proponen alcanzar el poder, sino conocer. Politizar la ciencia es distorsionarla. A mí me interesa la política en parte porque mi padre era médico y político, en parte porque me impactó mucho la gran depresión que empezó en 1929 y, además, porque viví casi toda mi vida en Argentina bajo dictaduras militares.</w:t>
      </w:r>
    </w:p>
    <w:p w:rsidR="00A2485C" w:rsidRDefault="00A2485C" w:rsidP="003B0659">
      <w:pPr>
        <w:widowControl w:val="0"/>
        <w:spacing w:after="0" w:line="240" w:lineRule="auto"/>
        <w:jc w:val="both"/>
        <w:textAlignment w:val="baseline"/>
        <w:rPr>
          <w:rFonts w:ascii="Arial" w:eastAsia="Times New Roman" w:hAnsi="Arial" w:cs="Times New Roman"/>
          <w:b/>
          <w:bCs/>
          <w:sz w:val="24"/>
          <w:szCs w:val="24"/>
          <w:bdr w:val="none" w:sz="0" w:space="0" w:color="auto" w:frame="1"/>
          <w:lang w:eastAsia="es-PE"/>
        </w:rPr>
      </w:pPr>
    </w:p>
    <w:p w:rsidR="00A2485C" w:rsidRP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r w:rsidRPr="00A2485C">
        <w:rPr>
          <w:rFonts w:ascii="Arial" w:eastAsia="Times New Roman" w:hAnsi="Arial" w:cs="Times New Roman"/>
          <w:b/>
          <w:bCs/>
          <w:sz w:val="24"/>
          <w:szCs w:val="24"/>
          <w:bdr w:val="none" w:sz="0" w:space="0" w:color="auto" w:frame="1"/>
          <w:lang w:eastAsia="es-PE"/>
        </w:rPr>
        <w:lastRenderedPageBreak/>
        <w:t>Me refiero a la dimensión política de la ciencia como herramienta para mejorar el mundo.</w:t>
      </w:r>
    </w:p>
    <w:p w:rsidR="00A2485C" w:rsidRP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r w:rsidRPr="00A2485C">
        <w:rPr>
          <w:rFonts w:ascii="Arial" w:eastAsia="Times New Roman" w:hAnsi="Arial" w:cs="Times New Roman"/>
          <w:sz w:val="24"/>
          <w:szCs w:val="24"/>
          <w:lang w:eastAsia="es-PE"/>
        </w:rPr>
        <w:t>Eso sí, la ciencia y la técnica servirán para mejorar el mundo si los dirigentes y sus asesores se dan cuenta de que la política deb</w:t>
      </w:r>
      <w:r>
        <w:rPr>
          <w:rFonts w:ascii="Arial" w:eastAsia="Times New Roman" w:hAnsi="Arial" w:cs="Times New Roman"/>
          <w:sz w:val="24"/>
          <w:szCs w:val="24"/>
          <w:lang w:eastAsia="es-PE"/>
        </w:rPr>
        <w:t xml:space="preserve">e utilizar los resultados de la </w:t>
      </w:r>
      <w:r w:rsidRPr="00A2485C">
        <w:rPr>
          <w:rFonts w:ascii="Arial" w:eastAsia="Times New Roman" w:hAnsi="Arial" w:cs="Times New Roman"/>
          <w:sz w:val="24"/>
          <w:szCs w:val="24"/>
          <w:lang w:eastAsia="es-PE"/>
        </w:rPr>
        <w:t>investigación. Esto es, que en lugar de improvisar al calor de las elecciones, estudien seriamente los problemas demográficos, económicos, culturales y sanitarios de la sociedad para proponer soluciones constructivas.</w:t>
      </w:r>
    </w:p>
    <w:p w:rsidR="00A2485C" w:rsidRDefault="00A2485C" w:rsidP="003B0659">
      <w:pPr>
        <w:widowControl w:val="0"/>
        <w:spacing w:after="0" w:line="240" w:lineRule="auto"/>
        <w:jc w:val="both"/>
        <w:textAlignment w:val="baseline"/>
        <w:rPr>
          <w:rFonts w:ascii="Arial" w:eastAsia="Times New Roman" w:hAnsi="Arial" w:cs="Times New Roman"/>
          <w:b/>
          <w:bCs/>
          <w:sz w:val="24"/>
          <w:szCs w:val="24"/>
          <w:bdr w:val="none" w:sz="0" w:space="0" w:color="auto" w:frame="1"/>
          <w:lang w:eastAsia="es-PE"/>
        </w:rPr>
      </w:pPr>
    </w:p>
    <w:p w:rsidR="00A2485C" w:rsidRP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r w:rsidRPr="00A2485C">
        <w:rPr>
          <w:rFonts w:ascii="Arial" w:eastAsia="Times New Roman" w:hAnsi="Arial" w:cs="Times New Roman"/>
          <w:b/>
          <w:bCs/>
          <w:sz w:val="24"/>
          <w:szCs w:val="24"/>
          <w:bdr w:val="none" w:sz="0" w:space="0" w:color="auto" w:frame="1"/>
          <w:lang w:eastAsia="es-PE"/>
        </w:rPr>
        <w:t>Pero los científicos normalmente no se meten en política...</w:t>
      </w:r>
    </w:p>
    <w:p w:rsidR="00A2485C" w:rsidRP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r w:rsidRPr="00A2485C">
        <w:rPr>
          <w:rFonts w:ascii="Arial" w:eastAsia="Times New Roman" w:hAnsi="Arial" w:cs="Times New Roman"/>
          <w:sz w:val="24"/>
          <w:szCs w:val="24"/>
          <w:lang w:eastAsia="es-PE"/>
        </w:rPr>
        <w:t>Hay científicos de dos tipos: naturales y sociales. Un físico no tiene nada que decir como especialista científico acerca de la sociedad. En cambio, un politólogo, un historiador, un demógrafo, un epidemiólogo, un educador o un jurista tienen mucho que decir. En medicina social hay trabajos interesantes en los que basar políticas sanitarias, como el experimento Whitehall, un estudio en Inglaterra sobre el estado de salud de los empleados públicos, que tienen todos el mismo acceso al sistema sanitario. El primero de estos estudios, que duró 30 años, demostró que los jefes viven más y mejor que sus subordinados; en otras palabras, la subordinación enferma.</w:t>
      </w:r>
    </w:p>
    <w:p w:rsidR="00A2485C" w:rsidRP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r w:rsidRPr="00A2485C">
        <w:rPr>
          <w:rFonts w:ascii="Arial" w:eastAsia="Times New Roman" w:hAnsi="Arial" w:cs="Times New Roman"/>
          <w:sz w:val="24"/>
          <w:szCs w:val="24"/>
          <w:lang w:eastAsia="es-PE"/>
        </w:rPr>
        <w:t> </w:t>
      </w:r>
    </w:p>
    <w:p w:rsidR="00A2485C" w:rsidRP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r w:rsidRPr="00A2485C">
        <w:rPr>
          <w:rFonts w:ascii="Arial" w:eastAsia="Times New Roman" w:hAnsi="Arial" w:cs="Times New Roman"/>
          <w:b/>
          <w:bCs/>
          <w:sz w:val="24"/>
          <w:szCs w:val="24"/>
          <w:bdr w:val="none" w:sz="0" w:space="0" w:color="auto" w:frame="1"/>
          <w:lang w:eastAsia="es-PE"/>
        </w:rPr>
        <w:t>Una de las conclusiones era que el estrés afecta más al empleado de bajo rango e insatisfecho que a su jefe.</w:t>
      </w:r>
    </w:p>
    <w:p w:rsid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r w:rsidRPr="00A2485C">
        <w:rPr>
          <w:rFonts w:ascii="Arial" w:eastAsia="Times New Roman" w:hAnsi="Arial" w:cs="Times New Roman"/>
          <w:sz w:val="24"/>
          <w:szCs w:val="24"/>
          <w:lang w:eastAsia="es-PE"/>
        </w:rPr>
        <w:t>Así es. Antes se creía que el ejercicio del poder causaba úlceras, y no es así. Es al revés. La sumisión causa úlceras. El subordinado, al no participar en las decisiones sobre su propio trabajo, se siente inferior y, de hecho, lo es. Esto tiene una repercusión desfavorable sobre su salud.</w:t>
      </w:r>
    </w:p>
    <w:p w:rsidR="009869C9" w:rsidRPr="00A2485C" w:rsidRDefault="009869C9" w:rsidP="003B0659">
      <w:pPr>
        <w:widowControl w:val="0"/>
        <w:spacing w:after="0" w:line="240" w:lineRule="auto"/>
        <w:jc w:val="both"/>
        <w:textAlignment w:val="baseline"/>
        <w:rPr>
          <w:rFonts w:ascii="Arial" w:eastAsia="Times New Roman" w:hAnsi="Arial" w:cs="Times New Roman"/>
          <w:sz w:val="24"/>
          <w:szCs w:val="24"/>
          <w:lang w:eastAsia="es-PE"/>
        </w:rPr>
      </w:pPr>
    </w:p>
    <w:p w:rsidR="00A2485C" w:rsidRP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r w:rsidRPr="00A2485C">
        <w:rPr>
          <w:rFonts w:ascii="Arial" w:eastAsia="Times New Roman" w:hAnsi="Arial" w:cs="Times New Roman"/>
          <w:b/>
          <w:bCs/>
          <w:sz w:val="24"/>
          <w:szCs w:val="24"/>
          <w:bdr w:val="none" w:sz="0" w:space="0" w:color="auto" w:frame="1"/>
          <w:lang w:eastAsia="es-PE"/>
        </w:rPr>
        <w:t>Cuando habla usted de ciencias sociales o económicas, ¿realmente cree que son ciencias?</w:t>
      </w:r>
    </w:p>
    <w:p w:rsidR="00A2485C" w:rsidRP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r w:rsidRPr="00A2485C">
        <w:rPr>
          <w:rFonts w:ascii="Arial" w:eastAsia="Times New Roman" w:hAnsi="Arial" w:cs="Times New Roman"/>
          <w:sz w:val="24"/>
          <w:szCs w:val="24"/>
          <w:lang w:eastAsia="es-PE"/>
        </w:rPr>
        <w:t>No, en la actualidad son semiciencias porque están dominadas por ideologías. Además algunas ignoran lo esencial. La teoría microeconómica que se enseña en las facultades ignora la producción, da por sentado que las mercancías están ahí listas para ser consumidas. Ignora las crisis económicas. Enfoca su atención en el equilibrio, que se da cuando el consumo iguala a la oferta, pero es un caso muy particular que no se cumple en las crisis. Tratan de explicar un desequilibrio con la teoría del equilibrio.</w:t>
      </w:r>
    </w:p>
    <w:p w:rsidR="00A2485C" w:rsidRDefault="00A2485C" w:rsidP="003B0659">
      <w:pPr>
        <w:widowControl w:val="0"/>
        <w:spacing w:after="0" w:line="240" w:lineRule="auto"/>
        <w:jc w:val="both"/>
        <w:textAlignment w:val="baseline"/>
        <w:rPr>
          <w:rFonts w:ascii="Arial" w:eastAsia="Times New Roman" w:hAnsi="Arial" w:cs="Times New Roman"/>
          <w:b/>
          <w:bCs/>
          <w:sz w:val="24"/>
          <w:szCs w:val="24"/>
          <w:bdr w:val="none" w:sz="0" w:space="0" w:color="auto" w:frame="1"/>
          <w:lang w:eastAsia="es-PE"/>
        </w:rPr>
      </w:pPr>
    </w:p>
    <w:p w:rsidR="00A2485C" w:rsidRP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r w:rsidRPr="00A2485C">
        <w:rPr>
          <w:rFonts w:ascii="Arial" w:eastAsia="Times New Roman" w:hAnsi="Arial" w:cs="Times New Roman"/>
          <w:b/>
          <w:bCs/>
          <w:sz w:val="24"/>
          <w:szCs w:val="24"/>
          <w:bdr w:val="none" w:sz="0" w:space="0" w:color="auto" w:frame="1"/>
          <w:lang w:eastAsia="es-PE"/>
        </w:rPr>
        <w:t>¿Y la sociología como ciencia tiene algo que aportar a la crisis?</w:t>
      </w:r>
    </w:p>
    <w:p w:rsidR="00A2485C" w:rsidRP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r w:rsidRPr="00A2485C">
        <w:rPr>
          <w:rFonts w:ascii="Arial" w:eastAsia="Times New Roman" w:hAnsi="Arial" w:cs="Times New Roman"/>
          <w:sz w:val="24"/>
          <w:szCs w:val="24"/>
          <w:lang w:eastAsia="es-PE"/>
        </w:rPr>
        <w:t>Mucho. La sociología, la economía y la política se deberían unir y la ciencia social debería ser una en lugar de dividirse en departamentos que no se hablan entre sí. Tampoco debería organizarse en escuelas de pensamiento, que es una división puramente ideológica. Necesitamos mejores teorías económicas y sociológicas para dar con la verdad.</w:t>
      </w:r>
    </w:p>
    <w:p w:rsidR="00A2485C" w:rsidRDefault="00A2485C" w:rsidP="003B0659">
      <w:pPr>
        <w:widowControl w:val="0"/>
        <w:spacing w:after="0" w:line="240" w:lineRule="auto"/>
        <w:jc w:val="both"/>
        <w:textAlignment w:val="baseline"/>
        <w:rPr>
          <w:rFonts w:ascii="Arial" w:eastAsia="Times New Roman" w:hAnsi="Arial" w:cs="Times New Roman"/>
          <w:b/>
          <w:bCs/>
          <w:sz w:val="24"/>
          <w:szCs w:val="24"/>
          <w:bdr w:val="none" w:sz="0" w:space="0" w:color="auto" w:frame="1"/>
          <w:lang w:eastAsia="es-PE"/>
        </w:rPr>
      </w:pPr>
    </w:p>
    <w:p w:rsidR="00A2485C" w:rsidRP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r w:rsidRPr="00A2485C">
        <w:rPr>
          <w:rFonts w:ascii="Arial" w:eastAsia="Times New Roman" w:hAnsi="Arial" w:cs="Times New Roman"/>
          <w:b/>
          <w:bCs/>
          <w:sz w:val="24"/>
          <w:szCs w:val="24"/>
          <w:bdr w:val="none" w:sz="0" w:space="0" w:color="auto" w:frame="1"/>
          <w:lang w:eastAsia="es-PE"/>
        </w:rPr>
        <w:t>¿Usted cree que existe la verdad?</w:t>
      </w:r>
    </w:p>
    <w:p w:rsidR="00A2485C" w:rsidRP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r w:rsidRPr="00A2485C">
        <w:rPr>
          <w:rFonts w:ascii="Arial" w:eastAsia="Times New Roman" w:hAnsi="Arial" w:cs="Times New Roman"/>
          <w:sz w:val="24"/>
          <w:szCs w:val="24"/>
          <w:lang w:eastAsia="es-PE"/>
        </w:rPr>
        <w:t xml:space="preserve">Sí, claro. Es verdad que usted está sentada a mi lado, no es imaginación mía. La verdad no es una construcción social como pretenden los posmodernos. Existe la verdad objetiva y sin ella no podríamos vivir ni una hora. Sabemos que este hotel existe independientemente de que nosotros lo percibamos o no. Pero la verdad no se alcanza de inmediato, sino con la experiencia y haciendo investigación. La totalidad de los posmodernistas niegan la verdad. Incluso dicen que hay que </w:t>
      </w:r>
      <w:r w:rsidRPr="00A2485C">
        <w:rPr>
          <w:rFonts w:ascii="Arial" w:eastAsia="Times New Roman" w:hAnsi="Arial" w:cs="Times New Roman"/>
          <w:sz w:val="24"/>
          <w:szCs w:val="24"/>
          <w:lang w:eastAsia="es-PE"/>
        </w:rPr>
        <w:lastRenderedPageBreak/>
        <w:t>liberarse de la tiranía de la verdad; en otras palabras, hay que dar rienda suelta a la especulación, lo que, a mi modo de ver, es inmoral, es suicida y es dar un paso atrás. Son reaccionarios.</w:t>
      </w:r>
    </w:p>
    <w:p w:rsidR="00A2485C" w:rsidRDefault="00A2485C" w:rsidP="003B0659">
      <w:pPr>
        <w:widowControl w:val="0"/>
        <w:spacing w:after="0" w:line="240" w:lineRule="auto"/>
        <w:jc w:val="both"/>
        <w:textAlignment w:val="baseline"/>
        <w:rPr>
          <w:rFonts w:ascii="Arial" w:eastAsia="Times New Roman" w:hAnsi="Arial" w:cs="Times New Roman"/>
          <w:b/>
          <w:bCs/>
          <w:sz w:val="24"/>
          <w:szCs w:val="24"/>
          <w:bdr w:val="none" w:sz="0" w:space="0" w:color="auto" w:frame="1"/>
          <w:lang w:eastAsia="es-PE"/>
        </w:rPr>
      </w:pPr>
    </w:p>
    <w:p w:rsidR="00A2485C" w:rsidRP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r w:rsidRPr="00A2485C">
        <w:rPr>
          <w:rFonts w:ascii="Arial" w:eastAsia="Times New Roman" w:hAnsi="Arial" w:cs="Times New Roman"/>
          <w:b/>
          <w:bCs/>
          <w:sz w:val="24"/>
          <w:szCs w:val="24"/>
          <w:bdr w:val="none" w:sz="0" w:space="0" w:color="auto" w:frame="1"/>
          <w:lang w:eastAsia="es-PE"/>
        </w:rPr>
        <w:t>¿Por qué tienen éxito los posmodernistas en la academia?</w:t>
      </w:r>
    </w:p>
    <w:p w:rsidR="00A2485C" w:rsidRP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r w:rsidRPr="00A2485C">
        <w:rPr>
          <w:rFonts w:ascii="Arial" w:eastAsia="Times New Roman" w:hAnsi="Arial" w:cs="Times New Roman"/>
          <w:sz w:val="24"/>
          <w:szCs w:val="24"/>
          <w:lang w:eastAsia="es-PE"/>
        </w:rPr>
        <w:t>Los posmodernistas siguen siendo aceptados en los círculos académicos porque negar la ciencia es mucho más fácil que aprenderla. Son contrarios a la Ilustración francesa, a la ciencia, se basan en ideas atrasadas. Decir a los muchachos "no se preocupen si los aprueban o los suspenden en ciencia porque la ciencia no tiene ningún valor" es demagógico. Es la filosofía de los ignorantes.</w:t>
      </w:r>
    </w:p>
    <w:p w:rsidR="00A2485C" w:rsidRDefault="00A2485C" w:rsidP="003B0659">
      <w:pPr>
        <w:widowControl w:val="0"/>
        <w:spacing w:after="0" w:line="240" w:lineRule="auto"/>
        <w:jc w:val="both"/>
        <w:textAlignment w:val="baseline"/>
        <w:rPr>
          <w:rFonts w:ascii="Arial" w:eastAsia="Times New Roman" w:hAnsi="Arial" w:cs="Times New Roman"/>
          <w:b/>
          <w:bCs/>
          <w:sz w:val="24"/>
          <w:szCs w:val="24"/>
          <w:bdr w:val="none" w:sz="0" w:space="0" w:color="auto" w:frame="1"/>
          <w:lang w:eastAsia="es-PE"/>
        </w:rPr>
      </w:pPr>
    </w:p>
    <w:p w:rsidR="00A2485C" w:rsidRP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r w:rsidRPr="00A2485C">
        <w:rPr>
          <w:rFonts w:ascii="Arial" w:eastAsia="Times New Roman" w:hAnsi="Arial" w:cs="Times New Roman"/>
          <w:b/>
          <w:bCs/>
          <w:sz w:val="24"/>
          <w:szCs w:val="24"/>
          <w:bdr w:val="none" w:sz="0" w:space="0" w:color="auto" w:frame="1"/>
          <w:lang w:eastAsia="es-PE"/>
        </w:rPr>
        <w:t>¿Por qué el posmodernismo se ha relacionado con ideologías progresistas?</w:t>
      </w:r>
    </w:p>
    <w:p w:rsidR="00A2485C" w:rsidRP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r w:rsidRPr="00A2485C">
        <w:rPr>
          <w:rFonts w:ascii="Arial" w:eastAsia="Times New Roman" w:hAnsi="Arial" w:cs="Times New Roman"/>
          <w:sz w:val="24"/>
          <w:szCs w:val="24"/>
          <w:lang w:eastAsia="es-PE"/>
        </w:rPr>
        <w:t>Esa es una de las tragedias de la izquierda. Hay quienes creen, por la herencia de Dilthey, que lo social es espiritual y no se puede entender científicamente sino intuitivamente. O incluso que lo social es puramente lingüístico, como suponía Lévi-Strauss y su discípulo principal, Michel Foucault. Quieren destruir la cultura moderna, que se construyó a partir del Renacimiento sobre la base de las ciencias. Encontramos incluso científicos que creen en la homeopatía y niegan la medicina basada en la biología. Es una desgracia.</w:t>
      </w:r>
    </w:p>
    <w:p w:rsidR="00A2485C" w:rsidRP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r w:rsidRPr="00A2485C">
        <w:rPr>
          <w:rFonts w:ascii="Arial" w:eastAsia="Times New Roman" w:hAnsi="Arial" w:cs="Times New Roman"/>
          <w:sz w:val="24"/>
          <w:szCs w:val="24"/>
          <w:lang w:eastAsia="es-PE"/>
        </w:rPr>
        <w:t> </w:t>
      </w:r>
    </w:p>
    <w:p w:rsidR="00A2485C" w:rsidRP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r w:rsidRPr="00A2485C">
        <w:rPr>
          <w:rFonts w:ascii="Arial" w:eastAsia="Times New Roman" w:hAnsi="Arial" w:cs="Times New Roman"/>
          <w:b/>
          <w:bCs/>
          <w:sz w:val="24"/>
          <w:szCs w:val="24"/>
          <w:bdr w:val="none" w:sz="0" w:space="0" w:color="auto" w:frame="1"/>
          <w:lang w:eastAsia="es-PE"/>
        </w:rPr>
        <w:t>Una de las definiciones de su diccionario de filosofía dice así: “</w:t>
      </w:r>
      <w:r w:rsidRPr="00A2485C">
        <w:rPr>
          <w:rFonts w:ascii="Arial" w:eastAsia="Times New Roman" w:hAnsi="Arial" w:cs="Times New Roman"/>
          <w:b/>
          <w:bCs/>
          <w:i/>
          <w:iCs/>
          <w:sz w:val="24"/>
          <w:szCs w:val="24"/>
          <w:bdr w:val="none" w:sz="0" w:space="0" w:color="auto" w:frame="1"/>
          <w:lang w:eastAsia="es-PE"/>
        </w:rPr>
        <w:t>Académico [trabajo]: Una obra intelectual de interés muy limitado, que probablemente sirve más para el progreso en la carrera de su autor que para el conocimiento humano”. </w:t>
      </w:r>
      <w:r w:rsidRPr="00A2485C">
        <w:rPr>
          <w:rFonts w:ascii="Arial" w:eastAsia="Times New Roman" w:hAnsi="Arial" w:cs="Times New Roman"/>
          <w:b/>
          <w:bCs/>
          <w:sz w:val="24"/>
          <w:szCs w:val="24"/>
          <w:bdr w:val="none" w:sz="0" w:space="0" w:color="auto" w:frame="1"/>
          <w:lang w:eastAsia="es-PE"/>
        </w:rPr>
        <w:t>Debe de haber hecho muchos enemigos. ¿Es eso lo que piensa de la universidad moderna?</w:t>
      </w:r>
    </w:p>
    <w:p w:rsid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r w:rsidRPr="00A2485C">
        <w:rPr>
          <w:rFonts w:ascii="Arial" w:eastAsia="Times New Roman" w:hAnsi="Arial" w:cs="Times New Roman"/>
          <w:sz w:val="24"/>
          <w:szCs w:val="24"/>
          <w:lang w:eastAsia="es-PE"/>
        </w:rPr>
        <w:t>Depende de los departamentos. Los científicos están en pleno renacimiento, los que están en decadencia son los humanísticos, debido a la invasión de charlatanes como Foucault, Deleuze, De Man, y otra gente que se inspira en Nietzsche y Heidegger.</w:t>
      </w:r>
    </w:p>
    <w:p w:rsidR="00A2485C" w:rsidRP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p>
    <w:p w:rsidR="00A2485C" w:rsidRP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r w:rsidRPr="00A2485C">
        <w:rPr>
          <w:rFonts w:ascii="Arial" w:eastAsia="Times New Roman" w:hAnsi="Arial" w:cs="Times New Roman"/>
          <w:b/>
          <w:bCs/>
          <w:sz w:val="24"/>
          <w:szCs w:val="24"/>
          <w:bdr w:val="none" w:sz="0" w:space="0" w:color="auto" w:frame="1"/>
          <w:lang w:eastAsia="es-PE"/>
        </w:rPr>
        <w:t>Usted fundó la Universidad Obrera en Argentina en 1938, que más tarde Perón clausuró. Por su oposición al régimen, pasó un tiempo en la cárcel durante la dictadura. Siempre ha estado politizado. ¿Qué opina de los movimientos sociales que han surgido en los últimos años, como el 15M?</w:t>
      </w:r>
    </w:p>
    <w:p w:rsid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r w:rsidRPr="00A2485C">
        <w:rPr>
          <w:rFonts w:ascii="Arial" w:eastAsia="Times New Roman" w:hAnsi="Arial" w:cs="Times New Roman"/>
          <w:sz w:val="24"/>
          <w:szCs w:val="24"/>
          <w:lang w:eastAsia="es-PE"/>
        </w:rPr>
        <w:t>No he hecho un estudio científico de esto, pero cuando apareció, mis amigos madrileños me lo contaban entusiasmados y yo les decía "me parece que no va a ser nada más que una válvula de escape”. Debe haber una organización capaz de tomar esas consignas, que persista después de que se acabe el entusiasmo, y que, en lugar de limitarse a protestar, haga propuestas positivas para ver cuáles son las alternativas deseables y posibles.</w:t>
      </w:r>
    </w:p>
    <w:p w:rsidR="00A2485C" w:rsidRP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p>
    <w:p w:rsidR="00A2485C" w:rsidRP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r w:rsidRPr="00A2485C">
        <w:rPr>
          <w:rFonts w:ascii="Arial" w:eastAsia="Times New Roman" w:hAnsi="Arial" w:cs="Times New Roman"/>
          <w:b/>
          <w:bCs/>
          <w:sz w:val="24"/>
          <w:szCs w:val="24"/>
          <w:bdr w:val="none" w:sz="0" w:space="0" w:color="auto" w:frame="1"/>
          <w:lang w:eastAsia="es-PE"/>
        </w:rPr>
        <w:t>Desde su punto de vista de filósofo científico, ¿cuál es la alternativa al sistema actual para lograr una mayor justicia social?</w:t>
      </w:r>
    </w:p>
    <w:p w:rsid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r w:rsidRPr="00A2485C">
        <w:rPr>
          <w:rFonts w:ascii="Arial" w:eastAsia="Times New Roman" w:hAnsi="Arial" w:cs="Times New Roman"/>
          <w:sz w:val="24"/>
          <w:szCs w:val="24"/>
          <w:lang w:eastAsia="es-PE"/>
        </w:rPr>
        <w:t xml:space="preserve">Una sociedad de socios. Una sociedad socialista auténtica, que no sería más que una ampliación de la democracia política. Igualdad de sexos, de razas y de grupos étnicos; una democracia económica alcanzable mediante las cooperativas; una democracia política, con acceso al poder por medios limpios, sin cabildeos que trabajen en función de los intereses particulares. Y una democracia cultural, con educación para todos. El movimiento hacia la democracia integral nació en el momento en el que la educación se hizo universal. Esa es una medida socialista, </w:t>
      </w:r>
      <w:r w:rsidRPr="00A2485C">
        <w:rPr>
          <w:rFonts w:ascii="Arial" w:eastAsia="Times New Roman" w:hAnsi="Arial" w:cs="Times New Roman"/>
          <w:sz w:val="24"/>
          <w:szCs w:val="24"/>
          <w:lang w:eastAsia="es-PE"/>
        </w:rPr>
        <w:lastRenderedPageBreak/>
        <w:t>como la sanidad pública gratuita, de final del siglo XIX.</w:t>
      </w:r>
    </w:p>
    <w:p w:rsidR="00A2485C" w:rsidRP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p>
    <w:p w:rsidR="00A2485C" w:rsidRP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r w:rsidRPr="00A2485C">
        <w:rPr>
          <w:rFonts w:ascii="Arial" w:eastAsia="Times New Roman" w:hAnsi="Arial" w:cs="Times New Roman"/>
          <w:b/>
          <w:bCs/>
          <w:sz w:val="24"/>
          <w:szCs w:val="24"/>
          <w:bdr w:val="none" w:sz="0" w:space="0" w:color="auto" w:frame="1"/>
          <w:lang w:eastAsia="es-PE"/>
        </w:rPr>
        <w:t>Entonces no son ideas tan revolucionarias ni novedosas…</w:t>
      </w:r>
    </w:p>
    <w:p w:rsid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r w:rsidRPr="00A2485C">
        <w:rPr>
          <w:rFonts w:ascii="Arial" w:eastAsia="Times New Roman" w:hAnsi="Arial" w:cs="Times New Roman"/>
          <w:sz w:val="24"/>
          <w:szCs w:val="24"/>
          <w:lang w:eastAsia="es-PE"/>
        </w:rPr>
        <w:t>No, pero hay que insistir en que no basta la democracia política porque, cuando no hay igualdad, los más poderosos acumulan más poder. Los revolucionarios franceses tuvieron razón: "Libertad, igualdad y fraternidad". No eran libertarios, ni igualitarios ni comunitarios, juntaban las tres consignas. Yo añadiría una cuarta: competencia. El Estado moderno no puede quedar en manos de aficionados.</w:t>
      </w:r>
    </w:p>
    <w:p w:rsidR="00A2485C" w:rsidRP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p>
    <w:p w:rsidR="00A2485C" w:rsidRP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r w:rsidRPr="00A2485C">
        <w:rPr>
          <w:rFonts w:ascii="Arial" w:eastAsia="Times New Roman" w:hAnsi="Arial" w:cs="Times New Roman"/>
          <w:b/>
          <w:bCs/>
          <w:sz w:val="24"/>
          <w:szCs w:val="24"/>
          <w:bdr w:val="none" w:sz="0" w:space="0" w:color="auto" w:frame="1"/>
          <w:lang w:eastAsia="es-PE"/>
        </w:rPr>
        <w:t>El filósofo Feyerabend proponía que las decisiones acerca de la ciencia las tomasen democráticamente consejos de ciudadanos...</w:t>
      </w:r>
    </w:p>
    <w:p w:rsid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r w:rsidRPr="00A2485C">
        <w:rPr>
          <w:rFonts w:ascii="Arial" w:eastAsia="Times New Roman" w:hAnsi="Arial" w:cs="Times New Roman"/>
          <w:sz w:val="24"/>
          <w:szCs w:val="24"/>
          <w:lang w:eastAsia="es-PE"/>
        </w:rPr>
        <w:t>Eso es tan absurdo como la propuesta soviética de planificación de la ciencia. La ciencia básica está hecha por individuos más ingeniosos que otros, no se puede planificar y menos aún puede dejarse en manos de gente que no sabe lo que es la ciencia. Eso no es democracia, es estupidez. En ciencia no se toman las decisiones por votación, sino por consenso de expertos científicos. Así funciona cualquier buen laboratorio.</w:t>
      </w:r>
    </w:p>
    <w:p w:rsidR="00A2485C" w:rsidRP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p>
    <w:p w:rsidR="00A2485C" w:rsidRP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r w:rsidRPr="00A2485C">
        <w:rPr>
          <w:rFonts w:ascii="Arial" w:eastAsia="Times New Roman" w:hAnsi="Arial" w:cs="Times New Roman"/>
          <w:b/>
          <w:bCs/>
          <w:sz w:val="24"/>
          <w:szCs w:val="24"/>
          <w:bdr w:val="none" w:sz="0" w:space="0" w:color="auto" w:frame="1"/>
          <w:lang w:eastAsia="es-PE"/>
        </w:rPr>
        <w:t>¿Usted sigue leyendo publicaciones científicas?</w:t>
      </w:r>
    </w:p>
    <w:p w:rsid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r w:rsidRPr="00A2485C">
        <w:rPr>
          <w:rFonts w:ascii="Arial" w:eastAsia="Times New Roman" w:hAnsi="Arial" w:cs="Times New Roman"/>
          <w:sz w:val="24"/>
          <w:szCs w:val="24"/>
          <w:lang w:eastAsia="es-PE"/>
        </w:rPr>
        <w:t>Sí, estoy suscrito a las revistas </w:t>
      </w:r>
      <w:r w:rsidRPr="00A2485C">
        <w:rPr>
          <w:rFonts w:ascii="Arial" w:eastAsia="Times New Roman" w:hAnsi="Arial" w:cs="Times New Roman"/>
          <w:i/>
          <w:iCs/>
          <w:sz w:val="24"/>
          <w:szCs w:val="24"/>
          <w:bdr w:val="none" w:sz="0" w:space="0" w:color="auto" w:frame="1"/>
          <w:lang w:eastAsia="es-PE"/>
        </w:rPr>
        <w:t>Nature</w:t>
      </w:r>
      <w:r w:rsidRPr="00A2485C">
        <w:rPr>
          <w:rFonts w:ascii="Arial" w:eastAsia="Times New Roman" w:hAnsi="Arial" w:cs="Times New Roman"/>
          <w:sz w:val="24"/>
          <w:szCs w:val="24"/>
          <w:lang w:eastAsia="es-PE"/>
        </w:rPr>
        <w:t> y </w:t>
      </w:r>
      <w:r w:rsidRPr="00A2485C">
        <w:rPr>
          <w:rFonts w:ascii="Arial" w:eastAsia="Times New Roman" w:hAnsi="Arial" w:cs="Times New Roman"/>
          <w:i/>
          <w:iCs/>
          <w:sz w:val="24"/>
          <w:szCs w:val="24"/>
          <w:bdr w:val="none" w:sz="0" w:space="0" w:color="auto" w:frame="1"/>
          <w:lang w:eastAsia="es-PE"/>
        </w:rPr>
        <w:t>Science</w:t>
      </w:r>
      <w:r w:rsidRPr="00A2485C">
        <w:rPr>
          <w:rFonts w:ascii="Arial" w:eastAsia="Times New Roman" w:hAnsi="Arial" w:cs="Times New Roman"/>
          <w:sz w:val="24"/>
          <w:szCs w:val="24"/>
          <w:lang w:eastAsia="es-PE"/>
        </w:rPr>
        <w:t>; esta me llega gratuitamente por haber sido suscriptor durante más de medio siglo. No leo apenas revistas de filosofía porque no aprendo nada nuevo con ellas. Antes leía de cabo a rabo el </w:t>
      </w:r>
      <w:r w:rsidRPr="00A2485C">
        <w:rPr>
          <w:rFonts w:ascii="Arial" w:eastAsia="Times New Roman" w:hAnsi="Arial" w:cs="Times New Roman"/>
          <w:i/>
          <w:iCs/>
          <w:sz w:val="24"/>
          <w:szCs w:val="24"/>
          <w:bdr w:val="none" w:sz="0" w:space="0" w:color="auto" w:frame="1"/>
          <w:lang w:eastAsia="es-PE"/>
        </w:rPr>
        <w:t>Journal of Philosophy</w:t>
      </w:r>
      <w:r w:rsidRPr="00A2485C">
        <w:rPr>
          <w:rFonts w:ascii="Arial" w:eastAsia="Times New Roman" w:hAnsi="Arial" w:cs="Times New Roman"/>
          <w:sz w:val="24"/>
          <w:szCs w:val="24"/>
          <w:lang w:eastAsia="es-PE"/>
        </w:rPr>
        <w:t> con gran interés, pero me parece que está decayendo. La filosofía vive un momento de decadencia.</w:t>
      </w:r>
    </w:p>
    <w:p w:rsidR="00A2485C" w:rsidRP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p>
    <w:p w:rsidR="00A2485C" w:rsidRP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r w:rsidRPr="00A2485C">
        <w:rPr>
          <w:rFonts w:ascii="Arial" w:eastAsia="Times New Roman" w:hAnsi="Arial" w:cs="Times New Roman"/>
          <w:b/>
          <w:bCs/>
          <w:sz w:val="24"/>
          <w:szCs w:val="24"/>
          <w:bdr w:val="none" w:sz="0" w:space="0" w:color="auto" w:frame="1"/>
          <w:lang w:eastAsia="es-PE"/>
        </w:rPr>
        <w:t>¿Los filósofos publican en revistas arbitradas, como los científicos?</w:t>
      </w:r>
    </w:p>
    <w:p w:rsid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r w:rsidRPr="00A2485C">
        <w:rPr>
          <w:rFonts w:ascii="Arial" w:eastAsia="Times New Roman" w:hAnsi="Arial" w:cs="Times New Roman"/>
          <w:sz w:val="24"/>
          <w:szCs w:val="24"/>
          <w:lang w:eastAsia="es-PE"/>
        </w:rPr>
        <w:t>Sí, pero los árbitros habitualmente no están bien informados. A mí me han retrasado casi todos los trabajos que he enviado a revistas filosóficas porque no entendían de qué les hablaba. Los filósofos suelen ser muy arrogantes y les da rabia otro que produzca más que ellos. Mis colegas me han dificultado la vida porque yo publicaba.</w:t>
      </w:r>
    </w:p>
    <w:p w:rsidR="00A2485C" w:rsidRP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p>
    <w:p w:rsidR="00A2485C" w:rsidRP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r w:rsidRPr="00A2485C">
        <w:rPr>
          <w:rFonts w:ascii="Arial" w:eastAsia="Times New Roman" w:hAnsi="Arial" w:cs="Times New Roman"/>
          <w:b/>
          <w:bCs/>
          <w:sz w:val="24"/>
          <w:szCs w:val="24"/>
          <w:bdr w:val="none" w:sz="0" w:space="0" w:color="auto" w:frame="1"/>
          <w:lang w:eastAsia="es-PE"/>
        </w:rPr>
        <w:t>¿El declive de la filosofía tiene que ver con que haya dado la espalda a la ciencia?</w:t>
      </w:r>
    </w:p>
    <w:p w:rsid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r w:rsidRPr="00A2485C">
        <w:rPr>
          <w:rFonts w:ascii="Arial" w:eastAsia="Times New Roman" w:hAnsi="Arial" w:cs="Times New Roman"/>
          <w:sz w:val="24"/>
          <w:szCs w:val="24"/>
          <w:lang w:eastAsia="es-PE"/>
        </w:rPr>
        <w:t>Sí, Mosterín tiene mucha razón cuando dice que la filosofía que ignora la ciencia no es interesante ni productiva. Pero no basta con enterarse de los resultados de la ciencia, yo creo que un filósofo debería ir más allá y tratar de entender cómo se consiguieron los resultados, para lo cual hay que hacer alguna investigación científica.</w:t>
      </w:r>
    </w:p>
    <w:p w:rsidR="00A2485C" w:rsidRP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p>
    <w:p w:rsidR="00A2485C" w:rsidRP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r w:rsidRPr="00A2485C">
        <w:rPr>
          <w:rFonts w:ascii="Arial" w:eastAsia="Times New Roman" w:hAnsi="Arial" w:cs="Times New Roman"/>
          <w:b/>
          <w:bCs/>
          <w:sz w:val="24"/>
          <w:szCs w:val="24"/>
          <w:bdr w:val="none" w:sz="0" w:space="0" w:color="auto" w:frame="1"/>
          <w:lang w:eastAsia="es-PE"/>
        </w:rPr>
        <w:t>¿Y la ciencia necesita a la filosofía?</w:t>
      </w:r>
    </w:p>
    <w:p w:rsidR="00A2485C" w:rsidRP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r w:rsidRPr="00A2485C">
        <w:rPr>
          <w:rFonts w:ascii="Arial" w:eastAsia="Times New Roman" w:hAnsi="Arial" w:cs="Times New Roman"/>
          <w:sz w:val="24"/>
          <w:szCs w:val="24"/>
          <w:lang w:eastAsia="es-PE"/>
        </w:rPr>
        <w:t>La ciencia no se hace en un vacío filosófico, como creían los positivistas y Popper, sino en una matriz filosófica que, a mi modo de ver, incluye el realismo, el materialismo, el sistemismo y el humanismo. Hay que integrar esas distintas posiciones. Es lo que he tratado de hacer en mi Tratado de Filosofía Básica en ocho volúmenes.</w:t>
      </w:r>
    </w:p>
    <w:p w:rsidR="00A2485C" w:rsidRP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r w:rsidRPr="00A2485C">
        <w:rPr>
          <w:rFonts w:ascii="Arial" w:eastAsia="Times New Roman" w:hAnsi="Arial" w:cs="Times New Roman"/>
          <w:sz w:val="24"/>
          <w:szCs w:val="24"/>
          <w:lang w:eastAsia="es-PE"/>
        </w:rPr>
        <w:t> </w:t>
      </w:r>
    </w:p>
    <w:p w:rsidR="00A2485C" w:rsidRP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r w:rsidRPr="00A2485C">
        <w:rPr>
          <w:rFonts w:ascii="Arial" w:eastAsia="Times New Roman" w:hAnsi="Arial" w:cs="Times New Roman"/>
          <w:b/>
          <w:bCs/>
          <w:sz w:val="24"/>
          <w:szCs w:val="24"/>
          <w:bdr w:val="none" w:sz="0" w:space="0" w:color="auto" w:frame="1"/>
          <w:lang w:eastAsia="es-PE"/>
        </w:rPr>
        <w:t>En las carreras de ciencias no se estudia filosofía. ¿Es una carencia?</w:t>
      </w:r>
    </w:p>
    <w:p w:rsid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r w:rsidRPr="00A2485C">
        <w:rPr>
          <w:rFonts w:ascii="Arial" w:eastAsia="Times New Roman" w:hAnsi="Arial" w:cs="Times New Roman"/>
          <w:sz w:val="24"/>
          <w:szCs w:val="24"/>
          <w:lang w:eastAsia="es-PE"/>
        </w:rPr>
        <w:t>Sí, está mal. Yo siempre he propuesto que los alumnos de ciencias sigan una materia de epistemología, lo malo es que los profesores de epistemología no suelen saber ciencia y los alumnos de ciencias no los respetan mucho.</w:t>
      </w:r>
    </w:p>
    <w:p w:rsidR="00A2485C" w:rsidRP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p>
    <w:p w:rsidR="00A2485C" w:rsidRP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r w:rsidRPr="00A2485C">
        <w:rPr>
          <w:rFonts w:ascii="Arial" w:eastAsia="Times New Roman" w:hAnsi="Arial" w:cs="Times New Roman"/>
          <w:b/>
          <w:bCs/>
          <w:sz w:val="24"/>
          <w:szCs w:val="24"/>
          <w:bdr w:val="none" w:sz="0" w:space="0" w:color="auto" w:frame="1"/>
          <w:lang w:eastAsia="es-PE"/>
        </w:rPr>
        <w:t>¿Y por qué las ciencias se separan de las humanidades, si también forman parte de la cultura humana?</w:t>
      </w:r>
    </w:p>
    <w:p w:rsid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r w:rsidRPr="00A2485C">
        <w:rPr>
          <w:rFonts w:ascii="Arial" w:eastAsia="Times New Roman" w:hAnsi="Arial" w:cs="Times New Roman"/>
          <w:sz w:val="24"/>
          <w:szCs w:val="24"/>
          <w:lang w:eastAsia="es-PE"/>
        </w:rPr>
        <w:t>La visión idealista de la ciencia es que hay ciencias sociales y naturales, sin solapamiento entre las dos. Esa idea fue defendida sistemáticamente por Wilhelm Dilthey, que no sabía que décadas antes ya habían nacido ciencias mixtas como la demografía, la epidemiología y la medicina social. Es una cuestión de ignorancia nada más.</w:t>
      </w:r>
    </w:p>
    <w:p w:rsidR="00A2485C" w:rsidRP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p>
    <w:p w:rsidR="00A2485C" w:rsidRP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r w:rsidRPr="00A2485C">
        <w:rPr>
          <w:rFonts w:ascii="Arial" w:eastAsia="Times New Roman" w:hAnsi="Arial" w:cs="Times New Roman"/>
          <w:b/>
          <w:bCs/>
          <w:sz w:val="24"/>
          <w:szCs w:val="24"/>
          <w:bdr w:val="none" w:sz="0" w:space="0" w:color="auto" w:frame="1"/>
          <w:lang w:eastAsia="es-PE"/>
        </w:rPr>
        <w:t>Y de hecho, la ciencia moderna es multidisciplinar.</w:t>
      </w:r>
    </w:p>
    <w:p w:rsid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r w:rsidRPr="00A2485C">
        <w:rPr>
          <w:rFonts w:ascii="Arial" w:eastAsia="Times New Roman" w:hAnsi="Arial" w:cs="Times New Roman"/>
          <w:sz w:val="24"/>
          <w:szCs w:val="24"/>
          <w:lang w:eastAsia="es-PE"/>
        </w:rPr>
        <w:t>Los problemas gordos, sobre todo los sociales, exigen un enfoque multidisciplinar porque son poliédricos. El problema de la educación no se resuelve si al mismo tiempo no se resuelven los problemas de la desigualdad y la atención médica.</w:t>
      </w:r>
    </w:p>
    <w:p w:rsidR="00A2485C" w:rsidRP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p>
    <w:p w:rsidR="00A2485C" w:rsidRP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r w:rsidRPr="00A2485C">
        <w:rPr>
          <w:rFonts w:ascii="Arial" w:eastAsia="Times New Roman" w:hAnsi="Arial" w:cs="Times New Roman"/>
          <w:b/>
          <w:bCs/>
          <w:sz w:val="24"/>
          <w:szCs w:val="24"/>
          <w:bdr w:val="none" w:sz="0" w:space="0" w:color="auto" w:frame="1"/>
          <w:lang w:eastAsia="es-PE"/>
        </w:rPr>
        <w:t>Eso también sucede en ciencias naturales: para estudiar el cerebro humano hace falta neurólogos, psicólogos, biólogos, sociólogos...</w:t>
      </w:r>
    </w:p>
    <w:p w:rsid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r w:rsidRPr="00A2485C">
        <w:rPr>
          <w:rFonts w:ascii="Arial" w:eastAsia="Times New Roman" w:hAnsi="Arial" w:cs="Times New Roman"/>
          <w:sz w:val="24"/>
          <w:szCs w:val="24"/>
          <w:lang w:eastAsia="es-PE"/>
        </w:rPr>
        <w:t>Sí, de hecho es la vía que se está siguiendo</w:t>
      </w:r>
      <w:r w:rsidRPr="00A2485C">
        <w:rPr>
          <w:rFonts w:ascii="Arial" w:eastAsia="Times New Roman" w:hAnsi="Arial" w:cs="Times New Roman"/>
          <w:b/>
          <w:bCs/>
          <w:sz w:val="24"/>
          <w:szCs w:val="24"/>
          <w:bdr w:val="none" w:sz="0" w:space="0" w:color="auto" w:frame="1"/>
          <w:lang w:eastAsia="es-PE"/>
        </w:rPr>
        <w:t> </w:t>
      </w:r>
      <w:r w:rsidRPr="00A2485C">
        <w:rPr>
          <w:rFonts w:ascii="Arial" w:eastAsia="Times New Roman" w:hAnsi="Arial" w:cs="Times New Roman"/>
          <w:sz w:val="24"/>
          <w:szCs w:val="24"/>
          <w:lang w:eastAsia="es-PE"/>
        </w:rPr>
        <w:t>en la psicología científica. Las neurociencias cognitivas tienen en cuenta el ambiente social, saben que el cerebro de un chico que crece en un ambiente culturalmente pobre no se desarrolla igual de bien. Mi hija se dedica a eso, a la psicología del desarrollo.</w:t>
      </w:r>
    </w:p>
    <w:p w:rsidR="00A2485C" w:rsidRP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p>
    <w:p w:rsidR="00A2485C" w:rsidRP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r w:rsidRPr="00A2485C">
        <w:rPr>
          <w:rFonts w:ascii="Arial" w:eastAsia="Times New Roman" w:hAnsi="Arial" w:cs="Times New Roman"/>
          <w:b/>
          <w:bCs/>
          <w:sz w:val="24"/>
          <w:szCs w:val="24"/>
          <w:bdr w:val="none" w:sz="0" w:space="0" w:color="auto" w:frame="1"/>
          <w:lang w:eastAsia="es-PE"/>
        </w:rPr>
        <w:t>¿Qué piensa de las teorías de la psicología evolucionista?</w:t>
      </w:r>
    </w:p>
    <w:p w:rsid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r w:rsidRPr="00A2485C">
        <w:rPr>
          <w:rFonts w:ascii="Arial" w:eastAsia="Times New Roman" w:hAnsi="Arial" w:cs="Times New Roman"/>
          <w:sz w:val="24"/>
          <w:szCs w:val="24"/>
          <w:lang w:eastAsia="es-PE"/>
        </w:rPr>
        <w:t>Es macaneo puro. En principio, la intención originaria de la psicología evolucionista está bien, pero es muy difícil conseguir evidencias. No tenemos rastros. Un fósil humano no habla sobre la manera de pensar de su expropietario. Y la principal idea errónea es que la mente humana no ha cambiado el curso de los últimos cien mil años.</w:t>
      </w:r>
    </w:p>
    <w:p w:rsidR="00A2485C" w:rsidRP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p>
    <w:p w:rsidR="00A2485C" w:rsidRP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r w:rsidRPr="00A2485C">
        <w:rPr>
          <w:rFonts w:ascii="Arial" w:eastAsia="Times New Roman" w:hAnsi="Arial" w:cs="Times New Roman"/>
          <w:b/>
          <w:bCs/>
          <w:sz w:val="24"/>
          <w:szCs w:val="24"/>
          <w:bdr w:val="none" w:sz="0" w:space="0" w:color="auto" w:frame="1"/>
          <w:lang w:eastAsia="es-PE"/>
        </w:rPr>
        <w:t>¿Qué gran logro de la ciencia le gustaría ver?</w:t>
      </w:r>
    </w:p>
    <w:p w:rsid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r w:rsidRPr="00A2485C">
        <w:rPr>
          <w:rFonts w:ascii="Arial" w:eastAsia="Times New Roman" w:hAnsi="Arial" w:cs="Times New Roman"/>
          <w:sz w:val="24"/>
          <w:szCs w:val="24"/>
          <w:lang w:eastAsia="es-PE"/>
        </w:rPr>
        <w:t>Ya lo están logrando: la comprensión de los procesos mentales gracias a la fusión de la psicología con la neurociencia.</w:t>
      </w:r>
    </w:p>
    <w:p w:rsidR="00A2485C" w:rsidRP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p>
    <w:p w:rsidR="00A2485C" w:rsidRP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r w:rsidRPr="00A2485C">
        <w:rPr>
          <w:rFonts w:ascii="Arial" w:eastAsia="Times New Roman" w:hAnsi="Arial" w:cs="Times New Roman"/>
          <w:b/>
          <w:bCs/>
          <w:sz w:val="24"/>
          <w:szCs w:val="24"/>
          <w:bdr w:val="none" w:sz="0" w:space="0" w:color="auto" w:frame="1"/>
          <w:lang w:eastAsia="es-PE"/>
        </w:rPr>
        <w:t>En física se ha visto la confirmación del bosón de Higgs, de los primeros ecos del Big Bang... ¿Qué más espera de la física?</w:t>
      </w:r>
    </w:p>
    <w:p w:rsidR="00A2485C" w:rsidRP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r w:rsidRPr="00A2485C">
        <w:rPr>
          <w:rFonts w:ascii="Arial" w:eastAsia="Times New Roman" w:hAnsi="Arial" w:cs="Times New Roman"/>
          <w:sz w:val="24"/>
          <w:szCs w:val="24"/>
          <w:lang w:eastAsia="es-PE"/>
        </w:rPr>
        <w:t>Yo creo que la física teórica está empantanada porque ha sido acaparada por la teoría de cuerdas, que no sirve para nada, no es una teoría científica. La mayor parte de la gente ha estado perdiendo su tiempo con ella y tratado de juntar la gravedad con la mecánica cuántica sin lograrlo. Se ha quedado muy atrasada respecto a la experimental, que ha hecho grandes logros en el curso de los últimos 50 años y está logrando progresos inusitados, tratando con fotones y electrones individualmente.</w:t>
      </w:r>
    </w:p>
    <w:p w:rsidR="00A2485C" w:rsidRP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r w:rsidRPr="00A2485C">
        <w:rPr>
          <w:rFonts w:ascii="Arial" w:eastAsia="Times New Roman" w:hAnsi="Arial" w:cs="Times New Roman"/>
          <w:sz w:val="24"/>
          <w:szCs w:val="24"/>
          <w:lang w:eastAsia="es-PE"/>
        </w:rPr>
        <w:t> </w:t>
      </w:r>
    </w:p>
    <w:p w:rsidR="00A2485C" w:rsidRP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r w:rsidRPr="00A2485C">
        <w:rPr>
          <w:rFonts w:ascii="Arial" w:eastAsia="Times New Roman" w:hAnsi="Arial" w:cs="Times New Roman"/>
          <w:b/>
          <w:bCs/>
          <w:sz w:val="24"/>
          <w:szCs w:val="24"/>
          <w:bdr w:val="none" w:sz="0" w:space="0" w:color="auto" w:frame="1"/>
          <w:lang w:eastAsia="es-PE"/>
        </w:rPr>
        <w:t>Todo eso son éxitos de la ciencia básica y, sin embargo, es lo que en momentos de crisis los gobiernos suelen recortar.</w:t>
      </w:r>
    </w:p>
    <w:p w:rsid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r w:rsidRPr="00A2485C">
        <w:rPr>
          <w:rFonts w:ascii="Arial" w:eastAsia="Times New Roman" w:hAnsi="Arial" w:cs="Times New Roman"/>
          <w:sz w:val="24"/>
          <w:szCs w:val="24"/>
          <w:lang w:eastAsia="es-PE"/>
        </w:rPr>
        <w:t>La mayor parte de los gobernantes son políticos que no entienden de cultura moderna y quieren resultados inmediatos. Pero Obama lo ha entendido. A pesar de que como político ha sido un desastre completo, desde el comienzo ha apoyado la ciencia básica. Lo mismo pasa con los dos últimos presidentes argentinos. Por desastrosas que sean sus políticas en otros campos, han apoyado decididamente la investigación científica.</w:t>
      </w:r>
    </w:p>
    <w:p w:rsidR="00A2485C" w:rsidRP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p>
    <w:p w:rsidR="00A2485C" w:rsidRP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r w:rsidRPr="00A2485C">
        <w:rPr>
          <w:rFonts w:ascii="Arial" w:eastAsia="Times New Roman" w:hAnsi="Arial" w:cs="Times New Roman"/>
          <w:b/>
          <w:bCs/>
          <w:sz w:val="24"/>
          <w:szCs w:val="24"/>
          <w:bdr w:val="none" w:sz="0" w:space="0" w:color="auto" w:frame="1"/>
          <w:lang w:eastAsia="es-PE"/>
        </w:rPr>
        <w:t>¿Y en España?</w:t>
      </w:r>
    </w:p>
    <w:p w:rsid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r w:rsidRPr="00A2485C">
        <w:rPr>
          <w:rFonts w:ascii="Arial" w:eastAsia="Times New Roman" w:hAnsi="Arial" w:cs="Times New Roman"/>
          <w:sz w:val="24"/>
          <w:szCs w:val="24"/>
          <w:lang w:eastAsia="es-PE"/>
        </w:rPr>
        <w:t>Sé que ha habido recortes a la ciencia y sé de españoles que han emigrado para hacer carrera en el exterior. Me parece una desgracia porque un déficit crónico de la cultura española fue la falta de científicos. España produjo su primer gran científico a finales del siglo XIX, Ramón y Cajal. La ciencia española se puso en el mapa después de la muerte de Franco y no ha pasado mucho tiempo desde entonces.</w:t>
      </w:r>
    </w:p>
    <w:p w:rsidR="00A2485C" w:rsidRP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p>
    <w:p w:rsidR="00A2485C" w:rsidRP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r w:rsidRPr="00A2485C">
        <w:rPr>
          <w:rFonts w:ascii="Arial" w:eastAsia="Times New Roman" w:hAnsi="Arial" w:cs="Times New Roman"/>
          <w:b/>
          <w:bCs/>
          <w:sz w:val="24"/>
          <w:szCs w:val="24"/>
          <w:bdr w:val="none" w:sz="0" w:space="0" w:color="auto" w:frame="1"/>
          <w:lang w:eastAsia="es-PE"/>
        </w:rPr>
        <w:t>En filosofía de la ciencia, ¿recomienda algún autor español?</w:t>
      </w:r>
    </w:p>
    <w:p w:rsid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r w:rsidRPr="00A2485C">
        <w:rPr>
          <w:rFonts w:ascii="Arial" w:eastAsia="Times New Roman" w:hAnsi="Arial" w:cs="Times New Roman"/>
          <w:sz w:val="24"/>
          <w:szCs w:val="24"/>
          <w:lang w:eastAsia="es-PE"/>
        </w:rPr>
        <w:t>Mi amigo Miguel Ángel Quintanilla, filósofo de la técnica, me parece el más productivo y uno de los mejores a nivel mundial, lástima que solo escriba en castellano.</w:t>
      </w:r>
    </w:p>
    <w:p w:rsidR="00A2485C" w:rsidRP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p>
    <w:p w:rsidR="00A2485C" w:rsidRP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r w:rsidRPr="00A2485C">
        <w:rPr>
          <w:rFonts w:ascii="Arial" w:eastAsia="Times New Roman" w:hAnsi="Arial" w:cs="Times New Roman"/>
          <w:b/>
          <w:bCs/>
          <w:sz w:val="24"/>
          <w:szCs w:val="24"/>
          <w:bdr w:val="none" w:sz="0" w:space="0" w:color="auto" w:frame="1"/>
          <w:lang w:eastAsia="es-PE"/>
        </w:rPr>
        <w:t>Usted dice que su vejez empezó a los 90 años y que por eso ha bajado su ritmo de producción intelectual. ¿Sigue escribiendo?</w:t>
      </w:r>
    </w:p>
    <w:p w:rsidR="00A2485C" w:rsidRP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r w:rsidRPr="00A2485C">
        <w:rPr>
          <w:rFonts w:ascii="Arial" w:eastAsia="Times New Roman" w:hAnsi="Arial" w:cs="Times New Roman"/>
          <w:sz w:val="24"/>
          <w:szCs w:val="24"/>
          <w:lang w:eastAsia="es-PE"/>
        </w:rPr>
        <w:t>Sí, estoy adaptando mis memorias al inglés. Van a publicarse en castellano en el mes de septiembre. Además, escribo artículos.</w:t>
      </w:r>
    </w:p>
    <w:p w:rsidR="00A2485C" w:rsidRP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r w:rsidRPr="00A2485C">
        <w:rPr>
          <w:rFonts w:ascii="Arial" w:eastAsia="Times New Roman" w:hAnsi="Arial" w:cs="Times New Roman"/>
          <w:sz w:val="24"/>
          <w:szCs w:val="24"/>
          <w:lang w:eastAsia="es-PE"/>
        </w:rPr>
        <w:t> </w:t>
      </w:r>
    </w:p>
    <w:p w:rsidR="00A2485C" w:rsidRP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r w:rsidRPr="00A2485C">
        <w:rPr>
          <w:rFonts w:ascii="Arial" w:eastAsia="Times New Roman" w:hAnsi="Arial" w:cs="Times New Roman"/>
          <w:b/>
          <w:bCs/>
          <w:sz w:val="24"/>
          <w:szCs w:val="24"/>
          <w:bdr w:val="none" w:sz="0" w:space="0" w:color="auto" w:frame="1"/>
          <w:lang w:eastAsia="es-PE"/>
        </w:rPr>
        <w:t>Tiene cuatro hijos, dos argentinos y dos canadienses. ¿Todos se dedican a la ciencia?</w:t>
      </w:r>
    </w:p>
    <w:p w:rsid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r w:rsidRPr="00A2485C">
        <w:rPr>
          <w:rFonts w:ascii="Arial" w:eastAsia="Times New Roman" w:hAnsi="Arial" w:cs="Times New Roman"/>
          <w:sz w:val="24"/>
          <w:szCs w:val="24"/>
          <w:lang w:eastAsia="es-PE"/>
        </w:rPr>
        <w:t>No, solamente dos: el físico que trabaja en México y la neurocientífica cognitiva, profesora en Berkeley. Mi segundo hijo enseñaba matemáticas en la universidad, pero ya se jubiló, antes que yo. El otro es el arquitecto, que trabaja en Nueva York.</w:t>
      </w:r>
    </w:p>
    <w:p w:rsidR="00A2485C" w:rsidRP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p>
    <w:p w:rsidR="00A2485C" w:rsidRP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r w:rsidRPr="00A2485C">
        <w:rPr>
          <w:rFonts w:ascii="Arial" w:eastAsia="Times New Roman" w:hAnsi="Arial" w:cs="Times New Roman"/>
          <w:b/>
          <w:bCs/>
          <w:sz w:val="24"/>
          <w:szCs w:val="24"/>
          <w:bdr w:val="none" w:sz="0" w:space="0" w:color="auto" w:frame="1"/>
          <w:lang w:eastAsia="es-PE"/>
        </w:rPr>
        <w:t>Las conversaciones en las cenas familiares deben de ser muy estimulantes...</w:t>
      </w:r>
    </w:p>
    <w:p w:rsid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r w:rsidRPr="00A2485C">
        <w:rPr>
          <w:rFonts w:ascii="Arial" w:eastAsia="Times New Roman" w:hAnsi="Arial" w:cs="Times New Roman"/>
          <w:sz w:val="24"/>
          <w:szCs w:val="24"/>
          <w:lang w:eastAsia="es-PE"/>
        </w:rPr>
        <w:t>Pocas veces nos juntamos los cuatro, pero estamos en contacto permanente. Mi hija y yo tenemos un intercambio muy intenso intelectualmente. Anoche, por ejemplo, me mandó un artículo sobre la crisis de la educación en medicina.</w:t>
      </w:r>
    </w:p>
    <w:p w:rsidR="00A2485C" w:rsidRP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p>
    <w:p w:rsidR="00A2485C" w:rsidRP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r w:rsidRPr="00A2485C">
        <w:rPr>
          <w:rFonts w:ascii="Arial" w:eastAsia="Times New Roman" w:hAnsi="Arial" w:cs="Times New Roman"/>
          <w:b/>
          <w:bCs/>
          <w:sz w:val="24"/>
          <w:szCs w:val="24"/>
          <w:bdr w:val="none" w:sz="0" w:space="0" w:color="auto" w:frame="1"/>
          <w:lang w:eastAsia="es-PE"/>
        </w:rPr>
        <w:t>¿Y ella está de acuerdo con su visión de la ciencia?</w:t>
      </w:r>
    </w:p>
    <w:p w:rsid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r w:rsidRPr="00A2485C">
        <w:rPr>
          <w:rFonts w:ascii="Arial" w:eastAsia="Times New Roman" w:hAnsi="Arial" w:cs="Times New Roman"/>
          <w:sz w:val="24"/>
          <w:szCs w:val="24"/>
          <w:lang w:eastAsia="es-PE"/>
        </w:rPr>
        <w:t>Sí. Mire, una mañana lluviosa, hace ya muchos años, en la Costa Brava, ella estaba a punto de terminar la escuela intermedia entre el bachillerato y la universidad, y le pregunté: "¿finalmente has decidido a qué dedicarte?". Me dijo "sí, a la neurociencia cognitiva". Yo le había estado lavando el cerebro durante años, de modo que fue muy placentero para mí. [Risas].</w:t>
      </w:r>
    </w:p>
    <w:p w:rsidR="00A2485C" w:rsidRP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p>
    <w:p w:rsidR="00A2485C" w:rsidRP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r w:rsidRPr="00A2485C">
        <w:rPr>
          <w:rFonts w:ascii="Arial" w:eastAsia="Times New Roman" w:hAnsi="Arial" w:cs="Times New Roman"/>
          <w:b/>
          <w:bCs/>
          <w:sz w:val="24"/>
          <w:szCs w:val="24"/>
          <w:bdr w:val="none" w:sz="0" w:space="0" w:color="auto" w:frame="1"/>
          <w:lang w:eastAsia="es-PE"/>
        </w:rPr>
        <w:t>Hay pocas personas de 94 años que conserven una capacidad intelectual como la suya. ¿Es herencia genética o cómo lo ha hecho?</w:t>
      </w:r>
    </w:p>
    <w:p w:rsid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r w:rsidRPr="00A2485C">
        <w:rPr>
          <w:rFonts w:ascii="Arial" w:eastAsia="Times New Roman" w:hAnsi="Arial" w:cs="Times New Roman"/>
          <w:sz w:val="24"/>
          <w:szCs w:val="24"/>
          <w:lang w:eastAsia="es-PE"/>
        </w:rPr>
        <w:t>Los Bunge no son longevos. No, es simplemente curiosidad. Hay una cantidad de problemas enorme que todavía no he resuelto y sigo trabajando en ellos. No tengo tiempo de morirme.</w:t>
      </w:r>
    </w:p>
    <w:p w:rsidR="00A2485C" w:rsidRP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p>
    <w:p w:rsidR="00A2485C" w:rsidRP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r w:rsidRPr="00A2485C">
        <w:rPr>
          <w:rFonts w:ascii="Arial" w:eastAsia="Times New Roman" w:hAnsi="Arial" w:cs="Times New Roman"/>
          <w:b/>
          <w:bCs/>
          <w:sz w:val="24"/>
          <w:szCs w:val="24"/>
          <w:bdr w:val="none" w:sz="0" w:space="0" w:color="auto" w:frame="1"/>
          <w:lang w:eastAsia="es-PE"/>
        </w:rPr>
        <w:t>Ojalá sea así por más tiempo. Los demás disfrutaremos de su obra.</w:t>
      </w:r>
    </w:p>
    <w:p w:rsidR="00A2485C" w:rsidRDefault="00A2485C" w:rsidP="003B0659">
      <w:pPr>
        <w:widowControl w:val="0"/>
        <w:spacing w:after="0" w:line="240" w:lineRule="auto"/>
        <w:jc w:val="both"/>
        <w:textAlignment w:val="baseline"/>
        <w:rPr>
          <w:rFonts w:ascii="Arial" w:eastAsia="Times New Roman" w:hAnsi="Arial" w:cs="Times New Roman"/>
          <w:sz w:val="24"/>
          <w:szCs w:val="24"/>
          <w:lang w:eastAsia="es-PE"/>
        </w:rPr>
      </w:pPr>
    </w:p>
    <w:p w:rsidR="00A2485C" w:rsidRPr="003B0659" w:rsidRDefault="00A2485C" w:rsidP="003B0659">
      <w:pPr>
        <w:widowControl w:val="0"/>
        <w:spacing w:after="0" w:line="240" w:lineRule="auto"/>
        <w:jc w:val="both"/>
        <w:textAlignment w:val="baseline"/>
        <w:rPr>
          <w:rFonts w:ascii="Arial" w:eastAsia="Times New Roman" w:hAnsi="Arial" w:cs="Times New Roman"/>
          <w:sz w:val="20"/>
          <w:szCs w:val="20"/>
          <w:lang w:eastAsia="es-PE"/>
        </w:rPr>
      </w:pPr>
      <w:r w:rsidRPr="003B0659">
        <w:rPr>
          <w:rFonts w:ascii="Arial" w:eastAsia="Times New Roman" w:hAnsi="Arial" w:cs="Times New Roman"/>
          <w:sz w:val="20"/>
          <w:szCs w:val="20"/>
          <w:lang w:eastAsia="es-PE"/>
        </w:rPr>
        <w:t>Fuente: </w:t>
      </w:r>
      <w:r w:rsidRPr="003B0659">
        <w:rPr>
          <w:rFonts w:ascii="Arial" w:eastAsia="Times New Roman" w:hAnsi="Arial" w:cs="Times New Roman"/>
          <w:b/>
          <w:bCs/>
          <w:sz w:val="20"/>
          <w:szCs w:val="20"/>
          <w:bdr w:val="none" w:sz="0" w:space="0" w:color="auto" w:frame="1"/>
          <w:lang w:eastAsia="es-PE"/>
        </w:rPr>
        <w:t>SINC</w:t>
      </w:r>
    </w:p>
    <w:p w:rsidR="00A2485C" w:rsidRPr="003B0659" w:rsidRDefault="00A2485C" w:rsidP="003B0659">
      <w:pPr>
        <w:widowControl w:val="0"/>
        <w:spacing w:after="0" w:line="240" w:lineRule="auto"/>
        <w:jc w:val="both"/>
        <w:textAlignment w:val="baseline"/>
        <w:rPr>
          <w:rFonts w:ascii="Arial" w:eastAsia="Times New Roman" w:hAnsi="Arial" w:cs="Times New Roman"/>
          <w:sz w:val="20"/>
          <w:szCs w:val="20"/>
          <w:lang w:eastAsia="es-PE"/>
        </w:rPr>
      </w:pPr>
      <w:r w:rsidRPr="003B0659">
        <w:rPr>
          <w:rFonts w:ascii="Arial" w:eastAsia="Times New Roman" w:hAnsi="Arial" w:cs="Times New Roman"/>
          <w:sz w:val="20"/>
          <w:szCs w:val="20"/>
          <w:lang w:eastAsia="es-PE"/>
        </w:rPr>
        <w:t>Derechos: </w:t>
      </w:r>
      <w:r w:rsidRPr="003B0659">
        <w:rPr>
          <w:rFonts w:ascii="Arial" w:eastAsia="Times New Roman" w:hAnsi="Arial" w:cs="Times New Roman"/>
          <w:b/>
          <w:bCs/>
          <w:sz w:val="20"/>
          <w:szCs w:val="20"/>
          <w:bdr w:val="none" w:sz="0" w:space="0" w:color="auto" w:frame="1"/>
          <w:lang w:eastAsia="es-PE"/>
        </w:rPr>
        <w:t>Creative Commons</w:t>
      </w:r>
    </w:p>
    <w:p w:rsidR="00C67851" w:rsidRPr="003B0659" w:rsidRDefault="00A2485C" w:rsidP="003B0659">
      <w:pPr>
        <w:pStyle w:val="NormalWeb"/>
        <w:widowControl w:val="0"/>
        <w:shd w:val="clear" w:color="auto" w:fill="FFFFFF"/>
        <w:spacing w:before="0" w:beforeAutospacing="0" w:after="0" w:afterAutospacing="0"/>
        <w:jc w:val="both"/>
        <w:textAlignment w:val="baseline"/>
        <w:rPr>
          <w:rFonts w:ascii="Arial" w:hAnsi="Arial" w:cs="Arial"/>
          <w:sz w:val="20"/>
          <w:szCs w:val="20"/>
        </w:rPr>
      </w:pPr>
      <w:r w:rsidRPr="003B0659">
        <w:rPr>
          <w:rFonts w:ascii="Arial" w:hAnsi="Arial" w:cs="Arial"/>
          <w:sz w:val="20"/>
          <w:szCs w:val="20"/>
        </w:rPr>
        <w:t>La agencia SINC (acrónimo de Servicio de Información y Noticias Científicas) es la agencia de noticias científicas de la Fundación Española para la Ciencia y la Tecnología y fue puesta en marcha en el año 2008. La agencia cuenta con un equipo de periodistas y comunicadores especializados en ciencia, tecnología e innovación que producen noticias, reportajes, entrevistas y materiales audiovisuales (vídeos, fotografías, ilustraciones e infografías).</w:t>
      </w:r>
    </w:p>
    <w:sectPr w:rsidR="00C67851" w:rsidRPr="003B0659" w:rsidSect="00A2485C">
      <w:footerReference w:type="default" r:id="rId10"/>
      <w:pgSz w:w="11907" w:h="16840" w:code="9"/>
      <w:pgMar w:top="1418" w:right="1418" w:bottom="1418"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72A" w:rsidRDefault="00A4372A" w:rsidP="00A2485C">
      <w:pPr>
        <w:spacing w:after="0" w:line="240" w:lineRule="auto"/>
      </w:pPr>
      <w:r>
        <w:separator/>
      </w:r>
    </w:p>
  </w:endnote>
  <w:endnote w:type="continuationSeparator" w:id="0">
    <w:p w:rsidR="00A4372A" w:rsidRDefault="00A4372A" w:rsidP="00A24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021085"/>
      <w:docPartObj>
        <w:docPartGallery w:val="Page Numbers (Bottom of Page)"/>
        <w:docPartUnique/>
      </w:docPartObj>
    </w:sdtPr>
    <w:sdtEndPr>
      <w:rPr>
        <w:rFonts w:ascii="Arial" w:hAnsi="Arial" w:cs="Arial"/>
      </w:rPr>
    </w:sdtEndPr>
    <w:sdtContent>
      <w:p w:rsidR="0003656C" w:rsidRPr="0003656C" w:rsidRDefault="0003656C">
        <w:pPr>
          <w:pStyle w:val="Piedepgina"/>
          <w:jc w:val="center"/>
          <w:rPr>
            <w:rFonts w:ascii="Arial" w:hAnsi="Arial" w:cs="Arial"/>
          </w:rPr>
        </w:pPr>
        <w:r w:rsidRPr="0003656C">
          <w:rPr>
            <w:rFonts w:ascii="Arial" w:hAnsi="Arial" w:cs="Arial"/>
          </w:rPr>
          <w:fldChar w:fldCharType="begin"/>
        </w:r>
        <w:r w:rsidRPr="0003656C">
          <w:rPr>
            <w:rFonts w:ascii="Arial" w:hAnsi="Arial" w:cs="Arial"/>
          </w:rPr>
          <w:instrText>PAGE   \* MERGEFORMAT</w:instrText>
        </w:r>
        <w:r w:rsidRPr="0003656C">
          <w:rPr>
            <w:rFonts w:ascii="Arial" w:hAnsi="Arial" w:cs="Arial"/>
          </w:rPr>
          <w:fldChar w:fldCharType="separate"/>
        </w:r>
        <w:r w:rsidRPr="0003656C">
          <w:rPr>
            <w:rFonts w:ascii="Arial" w:hAnsi="Arial" w:cs="Arial"/>
            <w:noProof/>
            <w:lang w:val="es-ES"/>
          </w:rPr>
          <w:t>6</w:t>
        </w:r>
        <w:r w:rsidRPr="0003656C">
          <w:rPr>
            <w:rFonts w:ascii="Arial" w:hAnsi="Arial" w:cs="Arial"/>
          </w:rPr>
          <w:fldChar w:fldCharType="end"/>
        </w:r>
      </w:p>
    </w:sdtContent>
  </w:sdt>
  <w:p w:rsidR="00A2485C" w:rsidRDefault="00A2485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72A" w:rsidRDefault="00A4372A" w:rsidP="00A2485C">
      <w:pPr>
        <w:spacing w:after="0" w:line="240" w:lineRule="auto"/>
      </w:pPr>
      <w:r>
        <w:separator/>
      </w:r>
    </w:p>
  </w:footnote>
  <w:footnote w:type="continuationSeparator" w:id="0">
    <w:p w:rsidR="00A4372A" w:rsidRDefault="00A4372A" w:rsidP="00A2485C">
      <w:pPr>
        <w:spacing w:after="0" w:line="240" w:lineRule="auto"/>
      </w:pPr>
      <w:r>
        <w:continuationSeparator/>
      </w:r>
    </w:p>
  </w:footnote>
  <w:footnote w:id="1">
    <w:p w:rsidR="00B674C1" w:rsidRPr="00B674C1" w:rsidRDefault="00B674C1" w:rsidP="00B674C1">
      <w:pPr>
        <w:pStyle w:val="NormalWeb"/>
        <w:widowControl w:val="0"/>
        <w:shd w:val="clear" w:color="auto" w:fill="FFFFFF"/>
        <w:spacing w:before="0" w:beforeAutospacing="0" w:after="0" w:afterAutospacing="0"/>
        <w:jc w:val="both"/>
        <w:rPr>
          <w:rFonts w:ascii="Arial" w:hAnsi="Arial" w:cs="Arial"/>
          <w:color w:val="202122"/>
          <w:sz w:val="20"/>
          <w:szCs w:val="20"/>
        </w:rPr>
      </w:pPr>
      <w:r w:rsidRPr="00B674C1">
        <w:rPr>
          <w:rStyle w:val="Refdenotaalpie"/>
        </w:rPr>
        <w:sym w:font="Symbol" w:char="F02A"/>
      </w:r>
      <w:r>
        <w:t xml:space="preserve"> </w:t>
      </w:r>
      <w:r>
        <w:rPr>
          <w:rFonts w:ascii="Arial" w:hAnsi="Arial" w:cs="Arial"/>
          <w:bCs/>
          <w:color w:val="202122"/>
          <w:sz w:val="20"/>
          <w:szCs w:val="20"/>
        </w:rPr>
        <w:t xml:space="preserve">Mario </w:t>
      </w:r>
      <w:r w:rsidRPr="00B674C1">
        <w:rPr>
          <w:rFonts w:ascii="Arial" w:hAnsi="Arial" w:cs="Arial"/>
          <w:bCs/>
          <w:color w:val="202122"/>
          <w:sz w:val="20"/>
          <w:szCs w:val="20"/>
        </w:rPr>
        <w:t>Bunge</w:t>
      </w:r>
      <w:r w:rsidRPr="00B674C1">
        <w:rPr>
          <w:rFonts w:ascii="Arial" w:hAnsi="Arial" w:cs="Arial"/>
          <w:color w:val="202122"/>
          <w:sz w:val="20"/>
          <w:szCs w:val="20"/>
        </w:rPr>
        <w:t> (</w:t>
      </w:r>
      <w:r w:rsidRPr="00B674C1">
        <w:rPr>
          <w:rFonts w:ascii="Arial" w:hAnsi="Arial" w:cs="Arial"/>
          <w:sz w:val="20"/>
          <w:szCs w:val="20"/>
        </w:rPr>
        <w:t>1919</w:t>
      </w:r>
      <w:r w:rsidRPr="00B674C1">
        <w:rPr>
          <w:rFonts w:ascii="Arial" w:hAnsi="Arial" w:cs="Arial"/>
          <w:color w:val="202122"/>
          <w:sz w:val="20"/>
          <w:szCs w:val="20"/>
        </w:rPr>
        <w:t>-</w:t>
      </w:r>
      <w:r w:rsidRPr="00B674C1">
        <w:rPr>
          <w:rFonts w:ascii="Arial" w:hAnsi="Arial" w:cs="Arial"/>
          <w:sz w:val="20"/>
          <w:szCs w:val="20"/>
        </w:rPr>
        <w:t>2020</w:t>
      </w:r>
      <w:r w:rsidRPr="00B674C1">
        <w:rPr>
          <w:rFonts w:ascii="Arial" w:hAnsi="Arial" w:cs="Arial"/>
          <w:color w:val="202122"/>
          <w:sz w:val="20"/>
          <w:szCs w:val="20"/>
        </w:rPr>
        <w:t>)​ fue un </w:t>
      </w:r>
      <w:r w:rsidRPr="00B674C1">
        <w:rPr>
          <w:rFonts w:ascii="Arial" w:hAnsi="Arial" w:cs="Arial"/>
          <w:sz w:val="20"/>
          <w:szCs w:val="20"/>
        </w:rPr>
        <w:t>filósofo</w:t>
      </w:r>
      <w:r w:rsidRPr="00B674C1">
        <w:rPr>
          <w:rFonts w:ascii="Arial" w:hAnsi="Arial" w:cs="Arial"/>
          <w:color w:val="202122"/>
          <w:sz w:val="20"/>
          <w:szCs w:val="20"/>
        </w:rPr>
        <w:t>, </w:t>
      </w:r>
      <w:r w:rsidRPr="00B674C1">
        <w:rPr>
          <w:rFonts w:ascii="Arial" w:hAnsi="Arial" w:cs="Arial"/>
          <w:sz w:val="20"/>
          <w:szCs w:val="20"/>
        </w:rPr>
        <w:t>físico</w:t>
      </w:r>
      <w:r w:rsidRPr="00B674C1">
        <w:rPr>
          <w:rFonts w:ascii="Arial" w:hAnsi="Arial" w:cs="Arial"/>
          <w:color w:val="202122"/>
          <w:sz w:val="20"/>
          <w:szCs w:val="20"/>
        </w:rPr>
        <w:t> y </w:t>
      </w:r>
      <w:r w:rsidRPr="00B674C1">
        <w:rPr>
          <w:rFonts w:ascii="Arial" w:hAnsi="Arial" w:cs="Arial"/>
          <w:sz w:val="20"/>
          <w:szCs w:val="20"/>
        </w:rPr>
        <w:t>epistemólogo</w:t>
      </w:r>
      <w:r w:rsidRPr="00B674C1">
        <w:rPr>
          <w:rFonts w:ascii="Arial" w:hAnsi="Arial" w:cs="Arial"/>
          <w:color w:val="202122"/>
          <w:sz w:val="20"/>
          <w:szCs w:val="20"/>
        </w:rPr>
        <w:t> </w:t>
      </w:r>
      <w:r w:rsidRPr="00B674C1">
        <w:rPr>
          <w:rFonts w:ascii="Arial" w:hAnsi="Arial" w:cs="Arial"/>
          <w:sz w:val="20"/>
          <w:szCs w:val="20"/>
        </w:rPr>
        <w:t>argentino</w:t>
      </w:r>
      <w:r w:rsidRPr="00B674C1">
        <w:rPr>
          <w:rFonts w:ascii="Arial" w:hAnsi="Arial" w:cs="Arial"/>
          <w:color w:val="202122"/>
          <w:sz w:val="20"/>
          <w:szCs w:val="20"/>
        </w:rPr>
        <w:t>. Durante su trayectoria, Bunge se declaró </w:t>
      </w:r>
      <w:r w:rsidRPr="00B674C1">
        <w:rPr>
          <w:rFonts w:ascii="Arial" w:hAnsi="Arial" w:cs="Arial"/>
          <w:sz w:val="20"/>
          <w:szCs w:val="20"/>
        </w:rPr>
        <w:t>realista</w:t>
      </w:r>
      <w:r w:rsidRPr="00B674C1">
        <w:rPr>
          <w:rFonts w:ascii="Arial" w:hAnsi="Arial" w:cs="Arial"/>
          <w:color w:val="202122"/>
          <w:sz w:val="20"/>
          <w:szCs w:val="20"/>
        </w:rPr>
        <w:t xml:space="preserve">, </w:t>
      </w:r>
      <w:r w:rsidRPr="00B674C1">
        <w:rPr>
          <w:rFonts w:ascii="Arial" w:hAnsi="Arial" w:cs="Arial"/>
          <w:sz w:val="20"/>
          <w:szCs w:val="20"/>
        </w:rPr>
        <w:t>cientificista</w:t>
      </w:r>
      <w:r w:rsidRPr="00B674C1">
        <w:rPr>
          <w:rFonts w:ascii="Arial" w:hAnsi="Arial" w:cs="Arial"/>
          <w:color w:val="202122"/>
          <w:sz w:val="20"/>
          <w:szCs w:val="20"/>
        </w:rPr>
        <w:t>, sistemista, </w:t>
      </w:r>
      <w:r w:rsidRPr="00B674C1">
        <w:rPr>
          <w:rFonts w:ascii="Arial" w:hAnsi="Arial" w:cs="Arial"/>
          <w:sz w:val="20"/>
          <w:szCs w:val="20"/>
        </w:rPr>
        <w:t>materialista</w:t>
      </w:r>
      <w:r w:rsidRPr="00B674C1">
        <w:rPr>
          <w:rFonts w:ascii="Arial" w:hAnsi="Arial" w:cs="Arial"/>
          <w:color w:val="202122"/>
          <w:sz w:val="20"/>
          <w:szCs w:val="20"/>
        </w:rPr>
        <w:t>, defensor del </w:t>
      </w:r>
      <w:r w:rsidRPr="00B674C1">
        <w:rPr>
          <w:rFonts w:ascii="Arial" w:hAnsi="Arial" w:cs="Arial"/>
          <w:sz w:val="20"/>
          <w:szCs w:val="20"/>
        </w:rPr>
        <w:t>realismo científico</w:t>
      </w:r>
      <w:r w:rsidRPr="00B674C1">
        <w:rPr>
          <w:rFonts w:ascii="Arial" w:hAnsi="Arial" w:cs="Arial"/>
          <w:color w:val="202122"/>
          <w:sz w:val="20"/>
          <w:szCs w:val="20"/>
        </w:rPr>
        <w:t> y promotor de la filosofía exacta. Fue conocido por expresar públicamente su postura contraria a las </w:t>
      </w:r>
      <w:r w:rsidRPr="00B674C1">
        <w:rPr>
          <w:rFonts w:ascii="Arial" w:hAnsi="Arial" w:cs="Arial"/>
          <w:sz w:val="20"/>
          <w:szCs w:val="20"/>
        </w:rPr>
        <w:t>pseudociencias</w:t>
      </w:r>
      <w:r w:rsidRPr="00B674C1">
        <w:rPr>
          <w:rFonts w:ascii="Arial" w:hAnsi="Arial" w:cs="Arial"/>
          <w:color w:val="202122"/>
          <w:sz w:val="20"/>
          <w:szCs w:val="20"/>
        </w:rPr>
        <w:t>, entre las que incluyó al </w:t>
      </w:r>
      <w:r w:rsidRPr="00B674C1">
        <w:rPr>
          <w:rFonts w:ascii="Arial" w:hAnsi="Arial" w:cs="Arial"/>
          <w:sz w:val="20"/>
          <w:szCs w:val="20"/>
        </w:rPr>
        <w:t>psicoanálisis</w:t>
      </w:r>
      <w:r w:rsidRPr="00B674C1">
        <w:rPr>
          <w:rFonts w:ascii="Arial" w:hAnsi="Arial" w:cs="Arial"/>
          <w:color w:val="202122"/>
          <w:sz w:val="20"/>
          <w:szCs w:val="20"/>
        </w:rPr>
        <w:t>, la praxeología, la </w:t>
      </w:r>
      <w:r w:rsidRPr="00B674C1">
        <w:rPr>
          <w:rFonts w:ascii="Arial" w:hAnsi="Arial" w:cs="Arial"/>
          <w:sz w:val="20"/>
          <w:szCs w:val="20"/>
        </w:rPr>
        <w:t>homeopatía</w:t>
      </w:r>
      <w:r w:rsidRPr="00B674C1">
        <w:rPr>
          <w:rFonts w:ascii="Arial" w:hAnsi="Arial" w:cs="Arial"/>
          <w:color w:val="202122"/>
          <w:sz w:val="20"/>
          <w:szCs w:val="20"/>
        </w:rPr>
        <w:t>, la </w:t>
      </w:r>
      <w:r w:rsidRPr="00B674C1">
        <w:rPr>
          <w:rFonts w:ascii="Arial" w:hAnsi="Arial" w:cs="Arial"/>
          <w:sz w:val="20"/>
          <w:szCs w:val="20"/>
        </w:rPr>
        <w:t>microeconomía</w:t>
      </w:r>
      <w:r w:rsidRPr="00B674C1">
        <w:rPr>
          <w:rFonts w:ascii="Arial" w:hAnsi="Arial" w:cs="Arial"/>
          <w:color w:val="202122"/>
          <w:sz w:val="20"/>
          <w:szCs w:val="20"/>
        </w:rPr>
        <w:t> neoclásica (u ortodoxa) entre otras, además de sus críticas contra corrientes filosóficas como el </w:t>
      </w:r>
      <w:r w:rsidRPr="00B674C1">
        <w:rPr>
          <w:rFonts w:ascii="Arial" w:hAnsi="Arial" w:cs="Arial"/>
          <w:sz w:val="20"/>
          <w:szCs w:val="20"/>
        </w:rPr>
        <w:t>existencialismo</w:t>
      </w:r>
      <w:r w:rsidRPr="00B674C1">
        <w:rPr>
          <w:rFonts w:ascii="Arial" w:hAnsi="Arial" w:cs="Arial"/>
          <w:color w:val="202122"/>
          <w:sz w:val="20"/>
          <w:szCs w:val="20"/>
        </w:rPr>
        <w:t>​ (y, especialmente, la obra de </w:t>
      </w:r>
      <w:r w:rsidRPr="00B674C1">
        <w:rPr>
          <w:rFonts w:ascii="Arial" w:hAnsi="Arial" w:cs="Arial"/>
          <w:sz w:val="20"/>
          <w:szCs w:val="20"/>
        </w:rPr>
        <w:t>Martin Heidegger</w:t>
      </w:r>
      <w:r w:rsidRPr="00B674C1">
        <w:rPr>
          <w:rFonts w:ascii="Arial" w:hAnsi="Arial" w:cs="Arial"/>
          <w:color w:val="202122"/>
          <w:sz w:val="20"/>
          <w:szCs w:val="20"/>
        </w:rPr>
        <w:t>),​ la </w:t>
      </w:r>
      <w:r w:rsidRPr="00B674C1">
        <w:rPr>
          <w:rFonts w:ascii="Arial" w:hAnsi="Arial" w:cs="Arial"/>
          <w:sz w:val="20"/>
          <w:szCs w:val="20"/>
        </w:rPr>
        <w:t>fenomenología</w:t>
      </w:r>
      <w:r w:rsidRPr="00B674C1">
        <w:rPr>
          <w:rFonts w:ascii="Arial" w:hAnsi="Arial" w:cs="Arial"/>
          <w:color w:val="202122"/>
          <w:sz w:val="20"/>
          <w:szCs w:val="20"/>
        </w:rPr>
        <w:t>,​ el </w:t>
      </w:r>
      <w:r w:rsidRPr="00B674C1">
        <w:rPr>
          <w:rFonts w:ascii="Arial" w:hAnsi="Arial" w:cs="Arial"/>
          <w:sz w:val="20"/>
          <w:szCs w:val="20"/>
        </w:rPr>
        <w:t>posmodernismo</w:t>
      </w:r>
      <w:r w:rsidRPr="00B674C1">
        <w:rPr>
          <w:rFonts w:ascii="Arial" w:hAnsi="Arial" w:cs="Arial"/>
          <w:color w:val="202122"/>
          <w:sz w:val="20"/>
          <w:szCs w:val="20"/>
        </w:rPr>
        <w:t>,​ la </w:t>
      </w:r>
      <w:r w:rsidRPr="00B674C1">
        <w:rPr>
          <w:rFonts w:ascii="Arial" w:hAnsi="Arial" w:cs="Arial"/>
          <w:sz w:val="20"/>
          <w:szCs w:val="20"/>
        </w:rPr>
        <w:t>hermenéutica</w:t>
      </w:r>
      <w:r w:rsidRPr="00B674C1">
        <w:rPr>
          <w:rFonts w:ascii="Arial" w:hAnsi="Arial" w:cs="Arial"/>
          <w:color w:val="202122"/>
          <w:sz w:val="20"/>
          <w:szCs w:val="20"/>
        </w:rPr>
        <w:t xml:space="preserve"> y el </w:t>
      </w:r>
      <w:r w:rsidRPr="00B674C1">
        <w:rPr>
          <w:rFonts w:ascii="Arial" w:hAnsi="Arial" w:cs="Arial"/>
          <w:sz w:val="20"/>
          <w:szCs w:val="20"/>
        </w:rPr>
        <w:t>feminismo filosófico</w:t>
      </w:r>
      <w:r w:rsidRPr="00B674C1">
        <w:rPr>
          <w:rFonts w:ascii="Arial" w:hAnsi="Arial" w:cs="Arial"/>
          <w:color w:val="202122"/>
          <w:sz w:val="20"/>
          <w:szCs w:val="20"/>
        </w:rPr>
        <w:t>.</w:t>
      </w:r>
      <w:r>
        <w:rPr>
          <w:rFonts w:ascii="Arial" w:hAnsi="Arial" w:cs="Arial"/>
          <w:color w:val="202122"/>
          <w:sz w:val="20"/>
          <w:szCs w:val="20"/>
        </w:rPr>
        <w:t xml:space="preserve"> </w:t>
      </w:r>
      <w:r w:rsidRPr="00B674C1">
        <w:rPr>
          <w:rFonts w:ascii="Arial" w:hAnsi="Arial" w:cs="Arial"/>
          <w:color w:val="202122"/>
          <w:sz w:val="20"/>
          <w:szCs w:val="20"/>
          <w:shd w:val="clear" w:color="auto" w:fill="FFFFFF"/>
        </w:rPr>
        <w:t>Falleció el 24 de febrero de 2020 a los 100 años de edad en el hospital de </w:t>
      </w:r>
      <w:r w:rsidRPr="00B674C1">
        <w:rPr>
          <w:rFonts w:ascii="Arial" w:hAnsi="Arial" w:cs="Arial"/>
          <w:sz w:val="20"/>
          <w:szCs w:val="20"/>
          <w:shd w:val="clear" w:color="auto" w:fill="FFFFFF"/>
        </w:rPr>
        <w:t>Montreal</w:t>
      </w:r>
      <w:r w:rsidRPr="00B674C1">
        <w:rPr>
          <w:rFonts w:ascii="Arial" w:hAnsi="Arial" w:cs="Arial"/>
          <w:color w:val="202122"/>
          <w:sz w:val="20"/>
          <w:szCs w:val="20"/>
          <w:shd w:val="clear" w:color="auto" w:fill="FFFFFF"/>
        </w:rPr>
        <w:t>, ciudad donde vivía desde 1966.</w:t>
      </w:r>
    </w:p>
    <w:p w:rsidR="00B674C1" w:rsidRDefault="00B674C1">
      <w:pPr>
        <w:pStyle w:val="Textonota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85C"/>
    <w:rsid w:val="0003656C"/>
    <w:rsid w:val="000B049F"/>
    <w:rsid w:val="0017051C"/>
    <w:rsid w:val="002D4130"/>
    <w:rsid w:val="003853F0"/>
    <w:rsid w:val="003921CB"/>
    <w:rsid w:val="003B0659"/>
    <w:rsid w:val="00525124"/>
    <w:rsid w:val="00717C66"/>
    <w:rsid w:val="009869C9"/>
    <w:rsid w:val="00A2485C"/>
    <w:rsid w:val="00A4372A"/>
    <w:rsid w:val="00B674C1"/>
    <w:rsid w:val="00C6785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248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paragraph" w:styleId="Ttulo2">
    <w:name w:val="heading 2"/>
    <w:basedOn w:val="Normal"/>
    <w:next w:val="Normal"/>
    <w:link w:val="Ttulo2Car"/>
    <w:uiPriority w:val="9"/>
    <w:semiHidden/>
    <w:unhideWhenUsed/>
    <w:qFormat/>
    <w:rsid w:val="00A248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2485C"/>
    <w:rPr>
      <w:rFonts w:ascii="Times New Roman" w:eastAsia="Times New Roman" w:hAnsi="Times New Roman" w:cs="Times New Roman"/>
      <w:b/>
      <w:bCs/>
      <w:kern w:val="36"/>
      <w:sz w:val="48"/>
      <w:szCs w:val="48"/>
      <w:lang w:eastAsia="es-PE"/>
    </w:rPr>
  </w:style>
  <w:style w:type="character" w:customStyle="1" w:styleId="ezstring-field">
    <w:name w:val="ezstring-field"/>
    <w:basedOn w:val="Fuentedeprrafopredeter"/>
    <w:rsid w:val="00A2485C"/>
  </w:style>
  <w:style w:type="paragraph" w:styleId="NormalWeb">
    <w:name w:val="Normal (Web)"/>
    <w:basedOn w:val="Normal"/>
    <w:uiPriority w:val="99"/>
    <w:unhideWhenUsed/>
    <w:rsid w:val="00A2485C"/>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Hipervnculo">
    <w:name w:val="Hyperlink"/>
    <w:basedOn w:val="Fuentedeprrafopredeter"/>
    <w:uiPriority w:val="99"/>
    <w:semiHidden/>
    <w:unhideWhenUsed/>
    <w:rsid w:val="00A2485C"/>
    <w:rPr>
      <w:color w:val="0000FF"/>
      <w:u w:val="single"/>
    </w:rPr>
  </w:style>
  <w:style w:type="character" w:styleId="Textoennegrita">
    <w:name w:val="Strong"/>
    <w:basedOn w:val="Fuentedeprrafopredeter"/>
    <w:uiPriority w:val="22"/>
    <w:qFormat/>
    <w:rsid w:val="00A2485C"/>
    <w:rPr>
      <w:b/>
      <w:bCs/>
    </w:rPr>
  </w:style>
  <w:style w:type="character" w:styleId="nfasis">
    <w:name w:val="Emphasis"/>
    <w:basedOn w:val="Fuentedeprrafopredeter"/>
    <w:uiPriority w:val="20"/>
    <w:qFormat/>
    <w:rsid w:val="00A2485C"/>
    <w:rPr>
      <w:i/>
      <w:iCs/>
    </w:rPr>
  </w:style>
  <w:style w:type="paragraph" w:customStyle="1" w:styleId="textodestacadocentralp">
    <w:name w:val="texto_destacado_central_p"/>
    <w:basedOn w:val="Normal"/>
    <w:rsid w:val="00A2485C"/>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tulo2Car">
    <w:name w:val="Título 2 Car"/>
    <w:basedOn w:val="Fuentedeprrafopredeter"/>
    <w:link w:val="Ttulo2"/>
    <w:uiPriority w:val="9"/>
    <w:semiHidden/>
    <w:rsid w:val="00A2485C"/>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A248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485C"/>
  </w:style>
  <w:style w:type="paragraph" w:styleId="Piedepgina">
    <w:name w:val="footer"/>
    <w:basedOn w:val="Normal"/>
    <w:link w:val="PiedepginaCar"/>
    <w:uiPriority w:val="99"/>
    <w:unhideWhenUsed/>
    <w:rsid w:val="00A248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485C"/>
  </w:style>
  <w:style w:type="paragraph" w:styleId="Textodeglobo">
    <w:name w:val="Balloon Text"/>
    <w:basedOn w:val="Normal"/>
    <w:link w:val="TextodegloboCar"/>
    <w:uiPriority w:val="99"/>
    <w:semiHidden/>
    <w:unhideWhenUsed/>
    <w:rsid w:val="005251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5124"/>
    <w:rPr>
      <w:rFonts w:ascii="Tahoma" w:hAnsi="Tahoma" w:cs="Tahoma"/>
      <w:sz w:val="16"/>
      <w:szCs w:val="16"/>
    </w:rPr>
  </w:style>
  <w:style w:type="paragraph" w:styleId="Textonotapie">
    <w:name w:val="footnote text"/>
    <w:basedOn w:val="Normal"/>
    <w:link w:val="TextonotapieCar"/>
    <w:uiPriority w:val="99"/>
    <w:semiHidden/>
    <w:unhideWhenUsed/>
    <w:rsid w:val="00B674C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674C1"/>
    <w:rPr>
      <w:sz w:val="20"/>
      <w:szCs w:val="20"/>
    </w:rPr>
  </w:style>
  <w:style w:type="character" w:styleId="Refdenotaalpie">
    <w:name w:val="footnote reference"/>
    <w:basedOn w:val="Fuentedeprrafopredeter"/>
    <w:uiPriority w:val="99"/>
    <w:semiHidden/>
    <w:unhideWhenUsed/>
    <w:rsid w:val="00B674C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248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paragraph" w:styleId="Ttulo2">
    <w:name w:val="heading 2"/>
    <w:basedOn w:val="Normal"/>
    <w:next w:val="Normal"/>
    <w:link w:val="Ttulo2Car"/>
    <w:uiPriority w:val="9"/>
    <w:semiHidden/>
    <w:unhideWhenUsed/>
    <w:qFormat/>
    <w:rsid w:val="00A248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2485C"/>
    <w:rPr>
      <w:rFonts w:ascii="Times New Roman" w:eastAsia="Times New Roman" w:hAnsi="Times New Roman" w:cs="Times New Roman"/>
      <w:b/>
      <w:bCs/>
      <w:kern w:val="36"/>
      <w:sz w:val="48"/>
      <w:szCs w:val="48"/>
      <w:lang w:eastAsia="es-PE"/>
    </w:rPr>
  </w:style>
  <w:style w:type="character" w:customStyle="1" w:styleId="ezstring-field">
    <w:name w:val="ezstring-field"/>
    <w:basedOn w:val="Fuentedeprrafopredeter"/>
    <w:rsid w:val="00A2485C"/>
  </w:style>
  <w:style w:type="paragraph" w:styleId="NormalWeb">
    <w:name w:val="Normal (Web)"/>
    <w:basedOn w:val="Normal"/>
    <w:uiPriority w:val="99"/>
    <w:unhideWhenUsed/>
    <w:rsid w:val="00A2485C"/>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Hipervnculo">
    <w:name w:val="Hyperlink"/>
    <w:basedOn w:val="Fuentedeprrafopredeter"/>
    <w:uiPriority w:val="99"/>
    <w:semiHidden/>
    <w:unhideWhenUsed/>
    <w:rsid w:val="00A2485C"/>
    <w:rPr>
      <w:color w:val="0000FF"/>
      <w:u w:val="single"/>
    </w:rPr>
  </w:style>
  <w:style w:type="character" w:styleId="Textoennegrita">
    <w:name w:val="Strong"/>
    <w:basedOn w:val="Fuentedeprrafopredeter"/>
    <w:uiPriority w:val="22"/>
    <w:qFormat/>
    <w:rsid w:val="00A2485C"/>
    <w:rPr>
      <w:b/>
      <w:bCs/>
    </w:rPr>
  </w:style>
  <w:style w:type="character" w:styleId="nfasis">
    <w:name w:val="Emphasis"/>
    <w:basedOn w:val="Fuentedeprrafopredeter"/>
    <w:uiPriority w:val="20"/>
    <w:qFormat/>
    <w:rsid w:val="00A2485C"/>
    <w:rPr>
      <w:i/>
      <w:iCs/>
    </w:rPr>
  </w:style>
  <w:style w:type="paragraph" w:customStyle="1" w:styleId="textodestacadocentralp">
    <w:name w:val="texto_destacado_central_p"/>
    <w:basedOn w:val="Normal"/>
    <w:rsid w:val="00A2485C"/>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tulo2Car">
    <w:name w:val="Título 2 Car"/>
    <w:basedOn w:val="Fuentedeprrafopredeter"/>
    <w:link w:val="Ttulo2"/>
    <w:uiPriority w:val="9"/>
    <w:semiHidden/>
    <w:rsid w:val="00A2485C"/>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A248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485C"/>
  </w:style>
  <w:style w:type="paragraph" w:styleId="Piedepgina">
    <w:name w:val="footer"/>
    <w:basedOn w:val="Normal"/>
    <w:link w:val="PiedepginaCar"/>
    <w:uiPriority w:val="99"/>
    <w:unhideWhenUsed/>
    <w:rsid w:val="00A248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485C"/>
  </w:style>
  <w:style w:type="paragraph" w:styleId="Textodeglobo">
    <w:name w:val="Balloon Text"/>
    <w:basedOn w:val="Normal"/>
    <w:link w:val="TextodegloboCar"/>
    <w:uiPriority w:val="99"/>
    <w:semiHidden/>
    <w:unhideWhenUsed/>
    <w:rsid w:val="005251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5124"/>
    <w:rPr>
      <w:rFonts w:ascii="Tahoma" w:hAnsi="Tahoma" w:cs="Tahoma"/>
      <w:sz w:val="16"/>
      <w:szCs w:val="16"/>
    </w:rPr>
  </w:style>
  <w:style w:type="paragraph" w:styleId="Textonotapie">
    <w:name w:val="footnote text"/>
    <w:basedOn w:val="Normal"/>
    <w:link w:val="TextonotapieCar"/>
    <w:uiPriority w:val="99"/>
    <w:semiHidden/>
    <w:unhideWhenUsed/>
    <w:rsid w:val="00B674C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674C1"/>
    <w:rPr>
      <w:sz w:val="20"/>
      <w:szCs w:val="20"/>
    </w:rPr>
  </w:style>
  <w:style w:type="character" w:styleId="Refdenotaalpie">
    <w:name w:val="footnote reference"/>
    <w:basedOn w:val="Fuentedeprrafopredeter"/>
    <w:uiPriority w:val="99"/>
    <w:semiHidden/>
    <w:unhideWhenUsed/>
    <w:rsid w:val="00B674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6512">
      <w:bodyDiv w:val="1"/>
      <w:marLeft w:val="0"/>
      <w:marRight w:val="0"/>
      <w:marTop w:val="0"/>
      <w:marBottom w:val="0"/>
      <w:divBdr>
        <w:top w:val="none" w:sz="0" w:space="0" w:color="auto"/>
        <w:left w:val="none" w:sz="0" w:space="0" w:color="auto"/>
        <w:bottom w:val="none" w:sz="0" w:space="0" w:color="auto"/>
        <w:right w:val="none" w:sz="0" w:space="0" w:color="auto"/>
      </w:divBdr>
    </w:div>
    <w:div w:id="965429640">
      <w:bodyDiv w:val="1"/>
      <w:marLeft w:val="0"/>
      <w:marRight w:val="0"/>
      <w:marTop w:val="0"/>
      <w:marBottom w:val="0"/>
      <w:divBdr>
        <w:top w:val="none" w:sz="0" w:space="0" w:color="auto"/>
        <w:left w:val="none" w:sz="0" w:space="0" w:color="auto"/>
        <w:bottom w:val="none" w:sz="0" w:space="0" w:color="auto"/>
        <w:right w:val="none" w:sz="0" w:space="0" w:color="auto"/>
      </w:divBdr>
    </w:div>
    <w:div w:id="1040983550">
      <w:bodyDiv w:val="1"/>
      <w:marLeft w:val="0"/>
      <w:marRight w:val="0"/>
      <w:marTop w:val="0"/>
      <w:marBottom w:val="0"/>
      <w:divBdr>
        <w:top w:val="none" w:sz="0" w:space="0" w:color="auto"/>
        <w:left w:val="none" w:sz="0" w:space="0" w:color="auto"/>
        <w:bottom w:val="none" w:sz="0" w:space="0" w:color="auto"/>
        <w:right w:val="none" w:sz="0" w:space="0" w:color="auto"/>
      </w:divBdr>
      <w:divsChild>
        <w:div w:id="788931522">
          <w:marLeft w:val="0"/>
          <w:marRight w:val="0"/>
          <w:marTop w:val="0"/>
          <w:marBottom w:val="0"/>
          <w:divBdr>
            <w:top w:val="none" w:sz="0" w:space="0" w:color="auto"/>
            <w:left w:val="none" w:sz="0" w:space="0" w:color="auto"/>
            <w:bottom w:val="none" w:sz="0" w:space="0" w:color="auto"/>
            <w:right w:val="none" w:sz="0" w:space="0" w:color="auto"/>
          </w:divBdr>
          <w:divsChild>
            <w:div w:id="1157649592">
              <w:marLeft w:val="0"/>
              <w:marRight w:val="0"/>
              <w:marTop w:val="0"/>
              <w:marBottom w:val="0"/>
              <w:divBdr>
                <w:top w:val="none" w:sz="0" w:space="0" w:color="auto"/>
                <w:left w:val="none" w:sz="0" w:space="0" w:color="auto"/>
                <w:bottom w:val="none" w:sz="0" w:space="0" w:color="auto"/>
                <w:right w:val="none" w:sz="0" w:space="0" w:color="auto"/>
              </w:divBdr>
              <w:divsChild>
                <w:div w:id="1458601955">
                  <w:marLeft w:val="0"/>
                  <w:marRight w:val="0"/>
                  <w:marTop w:val="0"/>
                  <w:marBottom w:val="0"/>
                  <w:divBdr>
                    <w:top w:val="none" w:sz="0" w:space="0" w:color="auto"/>
                    <w:left w:val="none" w:sz="0" w:space="0" w:color="auto"/>
                    <w:bottom w:val="none" w:sz="0" w:space="0" w:color="auto"/>
                    <w:right w:val="none" w:sz="0" w:space="0" w:color="auto"/>
                  </w:divBdr>
                  <w:divsChild>
                    <w:div w:id="883102667">
                      <w:marLeft w:val="0"/>
                      <w:marRight w:val="0"/>
                      <w:marTop w:val="0"/>
                      <w:marBottom w:val="0"/>
                      <w:divBdr>
                        <w:top w:val="none" w:sz="0" w:space="0" w:color="auto"/>
                        <w:left w:val="none" w:sz="0" w:space="0" w:color="auto"/>
                        <w:bottom w:val="none" w:sz="0" w:space="0" w:color="auto"/>
                        <w:right w:val="none" w:sz="0" w:space="0" w:color="auto"/>
                      </w:divBdr>
                      <w:divsChild>
                        <w:div w:id="1880436814">
                          <w:marLeft w:val="0"/>
                          <w:marRight w:val="0"/>
                          <w:marTop w:val="0"/>
                          <w:marBottom w:val="600"/>
                          <w:divBdr>
                            <w:top w:val="none" w:sz="0" w:space="0" w:color="auto"/>
                            <w:left w:val="none" w:sz="0" w:space="0" w:color="auto"/>
                            <w:bottom w:val="none" w:sz="0" w:space="0" w:color="auto"/>
                            <w:right w:val="none" w:sz="0" w:space="0" w:color="auto"/>
                          </w:divBdr>
                          <w:divsChild>
                            <w:div w:id="1457332124">
                              <w:marLeft w:val="0"/>
                              <w:marRight w:val="0"/>
                              <w:marTop w:val="0"/>
                              <w:marBottom w:val="150"/>
                              <w:divBdr>
                                <w:top w:val="none" w:sz="0" w:space="0" w:color="auto"/>
                                <w:left w:val="none" w:sz="0" w:space="0" w:color="auto"/>
                                <w:bottom w:val="none" w:sz="0" w:space="0" w:color="auto"/>
                                <w:right w:val="none" w:sz="0" w:space="0" w:color="auto"/>
                              </w:divBdr>
                            </w:div>
                            <w:div w:id="1881820093">
                              <w:marLeft w:val="0"/>
                              <w:marRight w:val="0"/>
                              <w:marTop w:val="0"/>
                              <w:marBottom w:val="450"/>
                              <w:divBdr>
                                <w:top w:val="none" w:sz="0" w:space="0" w:color="auto"/>
                                <w:left w:val="none" w:sz="0" w:space="0" w:color="auto"/>
                                <w:bottom w:val="none" w:sz="0" w:space="0" w:color="auto"/>
                                <w:right w:val="none" w:sz="0" w:space="0" w:color="auto"/>
                              </w:divBdr>
                              <w:divsChild>
                                <w:div w:id="809860848">
                                  <w:marLeft w:val="0"/>
                                  <w:marRight w:val="0"/>
                                  <w:marTop w:val="0"/>
                                  <w:marBottom w:val="0"/>
                                  <w:divBdr>
                                    <w:top w:val="none" w:sz="0" w:space="0" w:color="auto"/>
                                    <w:left w:val="none" w:sz="0" w:space="0" w:color="auto"/>
                                    <w:bottom w:val="none" w:sz="0" w:space="0" w:color="auto"/>
                                    <w:right w:val="none" w:sz="0" w:space="0" w:color="auto"/>
                                  </w:divBdr>
                                </w:div>
                              </w:divsChild>
                            </w:div>
                            <w:div w:id="983507046">
                              <w:marLeft w:val="0"/>
                              <w:marRight w:val="0"/>
                              <w:marTop w:val="0"/>
                              <w:marBottom w:val="300"/>
                              <w:divBdr>
                                <w:top w:val="none" w:sz="0" w:space="0" w:color="auto"/>
                                <w:left w:val="none" w:sz="0" w:space="0" w:color="auto"/>
                                <w:bottom w:val="none" w:sz="0" w:space="0" w:color="auto"/>
                                <w:right w:val="none" w:sz="0" w:space="0" w:color="auto"/>
                              </w:divBdr>
                            </w:div>
                            <w:div w:id="814301151">
                              <w:marLeft w:val="0"/>
                              <w:marRight w:val="0"/>
                              <w:marTop w:val="0"/>
                              <w:marBottom w:val="450"/>
                              <w:divBdr>
                                <w:top w:val="none" w:sz="0" w:space="0" w:color="auto"/>
                                <w:left w:val="none" w:sz="0" w:space="0" w:color="auto"/>
                                <w:bottom w:val="none" w:sz="0" w:space="0" w:color="auto"/>
                                <w:right w:val="none" w:sz="0" w:space="0" w:color="auto"/>
                              </w:divBdr>
                              <w:divsChild>
                                <w:div w:id="1588491309">
                                  <w:marLeft w:val="0"/>
                                  <w:marRight w:val="150"/>
                                  <w:marTop w:val="0"/>
                                  <w:marBottom w:val="0"/>
                                  <w:divBdr>
                                    <w:top w:val="none" w:sz="0" w:space="0" w:color="auto"/>
                                    <w:left w:val="none" w:sz="0" w:space="0" w:color="auto"/>
                                    <w:bottom w:val="none" w:sz="0" w:space="0" w:color="auto"/>
                                    <w:right w:val="none" w:sz="0" w:space="0" w:color="auto"/>
                                  </w:divBdr>
                                  <w:divsChild>
                                    <w:div w:id="1844662680">
                                      <w:marLeft w:val="0"/>
                                      <w:marRight w:val="150"/>
                                      <w:marTop w:val="0"/>
                                      <w:marBottom w:val="0"/>
                                      <w:divBdr>
                                        <w:top w:val="none" w:sz="0" w:space="0" w:color="auto"/>
                                        <w:left w:val="none" w:sz="0" w:space="0" w:color="auto"/>
                                        <w:bottom w:val="none" w:sz="0" w:space="0" w:color="auto"/>
                                        <w:right w:val="none" w:sz="0" w:space="0" w:color="auto"/>
                                      </w:divBdr>
                                    </w:div>
                                  </w:divsChild>
                                </w:div>
                                <w:div w:id="3709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764019">
                      <w:marLeft w:val="0"/>
                      <w:marRight w:val="0"/>
                      <w:marTop w:val="0"/>
                      <w:marBottom w:val="0"/>
                      <w:divBdr>
                        <w:top w:val="none" w:sz="0" w:space="0" w:color="auto"/>
                        <w:left w:val="none" w:sz="0" w:space="0" w:color="auto"/>
                        <w:bottom w:val="none" w:sz="0" w:space="0" w:color="auto"/>
                        <w:right w:val="none" w:sz="0" w:space="0" w:color="auto"/>
                      </w:divBdr>
                      <w:divsChild>
                        <w:div w:id="1229420221">
                          <w:marLeft w:val="0"/>
                          <w:marRight w:val="0"/>
                          <w:marTop w:val="0"/>
                          <w:marBottom w:val="300"/>
                          <w:divBdr>
                            <w:top w:val="none" w:sz="0" w:space="0" w:color="auto"/>
                            <w:left w:val="none" w:sz="0" w:space="0" w:color="auto"/>
                            <w:bottom w:val="none" w:sz="0" w:space="0" w:color="auto"/>
                            <w:right w:val="none" w:sz="0" w:space="0" w:color="auto"/>
                          </w:divBdr>
                          <w:divsChild>
                            <w:div w:id="562564065">
                              <w:marLeft w:val="0"/>
                              <w:marRight w:val="0"/>
                              <w:marTop w:val="150"/>
                              <w:marBottom w:val="300"/>
                              <w:divBdr>
                                <w:top w:val="none" w:sz="0" w:space="0" w:color="auto"/>
                                <w:left w:val="none" w:sz="0" w:space="0" w:color="auto"/>
                                <w:bottom w:val="none" w:sz="0" w:space="0" w:color="auto"/>
                                <w:right w:val="none" w:sz="0" w:space="0" w:color="auto"/>
                              </w:divBdr>
                              <w:divsChild>
                                <w:div w:id="14266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983950">
          <w:marLeft w:val="0"/>
          <w:marRight w:val="0"/>
          <w:marTop w:val="0"/>
          <w:marBottom w:val="0"/>
          <w:divBdr>
            <w:top w:val="none" w:sz="0" w:space="0" w:color="auto"/>
            <w:left w:val="none" w:sz="0" w:space="0" w:color="auto"/>
            <w:bottom w:val="none" w:sz="0" w:space="0" w:color="auto"/>
            <w:right w:val="none" w:sz="0" w:space="0" w:color="auto"/>
          </w:divBdr>
          <w:divsChild>
            <w:div w:id="1903639178">
              <w:marLeft w:val="0"/>
              <w:marRight w:val="0"/>
              <w:marTop w:val="0"/>
              <w:marBottom w:val="0"/>
              <w:divBdr>
                <w:top w:val="none" w:sz="0" w:space="0" w:color="auto"/>
                <w:left w:val="none" w:sz="0" w:space="0" w:color="auto"/>
                <w:bottom w:val="none" w:sz="0" w:space="0" w:color="auto"/>
                <w:right w:val="none" w:sz="0" w:space="0" w:color="auto"/>
              </w:divBdr>
              <w:divsChild>
                <w:div w:id="332219186">
                  <w:marLeft w:val="-150"/>
                  <w:marRight w:val="-150"/>
                  <w:marTop w:val="0"/>
                  <w:marBottom w:val="0"/>
                  <w:divBdr>
                    <w:top w:val="none" w:sz="0" w:space="0" w:color="auto"/>
                    <w:left w:val="none" w:sz="0" w:space="0" w:color="auto"/>
                    <w:bottom w:val="none" w:sz="0" w:space="0" w:color="auto"/>
                    <w:right w:val="none" w:sz="0" w:space="0" w:color="auto"/>
                  </w:divBdr>
                  <w:divsChild>
                    <w:div w:id="19086494">
                      <w:marLeft w:val="0"/>
                      <w:marRight w:val="0"/>
                      <w:marTop w:val="0"/>
                      <w:marBottom w:val="0"/>
                      <w:divBdr>
                        <w:top w:val="none" w:sz="0" w:space="0" w:color="auto"/>
                        <w:left w:val="none" w:sz="0" w:space="0" w:color="auto"/>
                        <w:bottom w:val="none" w:sz="0" w:space="0" w:color="auto"/>
                        <w:right w:val="none" w:sz="0" w:space="0" w:color="auto"/>
                      </w:divBdr>
                      <w:divsChild>
                        <w:div w:id="1012758284">
                          <w:marLeft w:val="0"/>
                          <w:marRight w:val="0"/>
                          <w:marTop w:val="0"/>
                          <w:marBottom w:val="0"/>
                          <w:divBdr>
                            <w:top w:val="none" w:sz="0" w:space="0" w:color="auto"/>
                            <w:left w:val="none" w:sz="0" w:space="0" w:color="auto"/>
                            <w:bottom w:val="none" w:sz="0" w:space="0" w:color="auto"/>
                            <w:right w:val="none" w:sz="0" w:space="0" w:color="auto"/>
                          </w:divBdr>
                          <w:divsChild>
                            <w:div w:id="1756436878">
                              <w:marLeft w:val="0"/>
                              <w:marRight w:val="300"/>
                              <w:marTop w:val="0"/>
                              <w:marBottom w:val="0"/>
                              <w:divBdr>
                                <w:top w:val="none" w:sz="0" w:space="0" w:color="auto"/>
                                <w:left w:val="none" w:sz="0" w:space="0" w:color="auto"/>
                                <w:bottom w:val="none" w:sz="0" w:space="0" w:color="auto"/>
                                <w:right w:val="none" w:sz="0" w:space="0" w:color="auto"/>
                              </w:divBdr>
                              <w:divsChild>
                                <w:div w:id="1539973312">
                                  <w:marLeft w:val="0"/>
                                  <w:marRight w:val="0"/>
                                  <w:marTop w:val="0"/>
                                  <w:marBottom w:val="450"/>
                                  <w:divBdr>
                                    <w:top w:val="none" w:sz="0" w:space="0" w:color="auto"/>
                                    <w:left w:val="none" w:sz="0" w:space="0" w:color="auto"/>
                                    <w:bottom w:val="none" w:sz="0" w:space="0" w:color="auto"/>
                                    <w:right w:val="none" w:sz="0" w:space="0" w:color="auto"/>
                                  </w:divBdr>
                                  <w:divsChild>
                                    <w:div w:id="17803707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975695">
                              <w:marLeft w:val="0"/>
                              <w:marRight w:val="0"/>
                              <w:marTop w:val="0"/>
                              <w:marBottom w:val="0"/>
                              <w:divBdr>
                                <w:top w:val="none" w:sz="0" w:space="0" w:color="auto"/>
                                <w:left w:val="none" w:sz="0" w:space="0" w:color="auto"/>
                                <w:bottom w:val="none" w:sz="0" w:space="0" w:color="auto"/>
                                <w:right w:val="none" w:sz="0" w:space="0" w:color="auto"/>
                              </w:divBdr>
                              <w:divsChild>
                                <w:div w:id="2123529765">
                                  <w:marLeft w:val="0"/>
                                  <w:marRight w:val="0"/>
                                  <w:marTop w:val="0"/>
                                  <w:marBottom w:val="450"/>
                                  <w:divBdr>
                                    <w:top w:val="none" w:sz="0" w:space="0" w:color="auto"/>
                                    <w:left w:val="none" w:sz="0" w:space="0" w:color="auto"/>
                                    <w:bottom w:val="none" w:sz="0" w:space="0" w:color="auto"/>
                                    <w:right w:val="none" w:sz="0" w:space="0" w:color="auto"/>
                                  </w:divBdr>
                                  <w:divsChild>
                                    <w:div w:id="21115087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3508649">
                              <w:marLeft w:val="0"/>
                              <w:marRight w:val="300"/>
                              <w:marTop w:val="0"/>
                              <w:marBottom w:val="0"/>
                              <w:divBdr>
                                <w:top w:val="none" w:sz="0" w:space="0" w:color="auto"/>
                                <w:left w:val="none" w:sz="0" w:space="0" w:color="auto"/>
                                <w:bottom w:val="none" w:sz="0" w:space="0" w:color="auto"/>
                                <w:right w:val="none" w:sz="0" w:space="0" w:color="auto"/>
                              </w:divBdr>
                              <w:divsChild>
                                <w:div w:id="1044014922">
                                  <w:marLeft w:val="0"/>
                                  <w:marRight w:val="0"/>
                                  <w:marTop w:val="0"/>
                                  <w:marBottom w:val="450"/>
                                  <w:divBdr>
                                    <w:top w:val="none" w:sz="0" w:space="0" w:color="auto"/>
                                    <w:left w:val="none" w:sz="0" w:space="0" w:color="auto"/>
                                    <w:bottom w:val="none" w:sz="0" w:space="0" w:color="auto"/>
                                    <w:right w:val="none" w:sz="0" w:space="0" w:color="auto"/>
                                  </w:divBdr>
                                  <w:divsChild>
                                    <w:div w:id="17868047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12317327">
                              <w:marLeft w:val="0"/>
                              <w:marRight w:val="0"/>
                              <w:marTop w:val="0"/>
                              <w:marBottom w:val="0"/>
                              <w:divBdr>
                                <w:top w:val="none" w:sz="0" w:space="0" w:color="auto"/>
                                <w:left w:val="none" w:sz="0" w:space="0" w:color="auto"/>
                                <w:bottom w:val="none" w:sz="0" w:space="0" w:color="auto"/>
                                <w:right w:val="none" w:sz="0" w:space="0" w:color="auto"/>
                              </w:divBdr>
                              <w:divsChild>
                                <w:div w:id="829105445">
                                  <w:marLeft w:val="0"/>
                                  <w:marRight w:val="0"/>
                                  <w:marTop w:val="0"/>
                                  <w:marBottom w:val="450"/>
                                  <w:divBdr>
                                    <w:top w:val="none" w:sz="0" w:space="0" w:color="auto"/>
                                    <w:left w:val="none" w:sz="0" w:space="0" w:color="auto"/>
                                    <w:bottom w:val="none" w:sz="0" w:space="0" w:color="auto"/>
                                    <w:right w:val="none" w:sz="0" w:space="0" w:color="auto"/>
                                  </w:divBdr>
                                  <w:divsChild>
                                    <w:div w:id="11153226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1814438">
                              <w:marLeft w:val="0"/>
                              <w:marRight w:val="300"/>
                              <w:marTop w:val="0"/>
                              <w:marBottom w:val="0"/>
                              <w:divBdr>
                                <w:top w:val="none" w:sz="0" w:space="0" w:color="auto"/>
                                <w:left w:val="none" w:sz="0" w:space="0" w:color="auto"/>
                                <w:bottom w:val="none" w:sz="0" w:space="0" w:color="auto"/>
                                <w:right w:val="none" w:sz="0" w:space="0" w:color="auto"/>
                              </w:divBdr>
                              <w:divsChild>
                                <w:div w:id="654146096">
                                  <w:marLeft w:val="0"/>
                                  <w:marRight w:val="0"/>
                                  <w:marTop w:val="0"/>
                                  <w:marBottom w:val="450"/>
                                  <w:divBdr>
                                    <w:top w:val="none" w:sz="0" w:space="0" w:color="auto"/>
                                    <w:left w:val="none" w:sz="0" w:space="0" w:color="auto"/>
                                    <w:bottom w:val="none" w:sz="0" w:space="0" w:color="auto"/>
                                    <w:right w:val="none" w:sz="0" w:space="0" w:color="auto"/>
                                  </w:divBdr>
                                  <w:divsChild>
                                    <w:div w:id="1421602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884903764">
                          <w:marLeft w:val="0"/>
                          <w:marRight w:val="0"/>
                          <w:marTop w:val="0"/>
                          <w:marBottom w:val="0"/>
                          <w:divBdr>
                            <w:top w:val="none" w:sz="0" w:space="0" w:color="auto"/>
                            <w:left w:val="none" w:sz="0" w:space="0" w:color="auto"/>
                            <w:bottom w:val="none" w:sz="0" w:space="0" w:color="auto"/>
                            <w:right w:val="none" w:sz="0" w:space="0" w:color="auto"/>
                          </w:divBdr>
                          <w:divsChild>
                            <w:div w:id="815031710">
                              <w:marLeft w:val="0"/>
                              <w:marRight w:val="0"/>
                              <w:marTop w:val="150"/>
                              <w:marBottom w:val="150"/>
                              <w:divBdr>
                                <w:top w:val="none" w:sz="0" w:space="0" w:color="auto"/>
                                <w:left w:val="none" w:sz="0" w:space="0" w:color="auto"/>
                                <w:bottom w:val="none" w:sz="0" w:space="0" w:color="auto"/>
                                <w:right w:val="none" w:sz="0" w:space="0" w:color="auto"/>
                              </w:divBdr>
                            </w:div>
                            <w:div w:id="39670477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88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aetoli.es/biblioteca-bunge-editorial-laetoli/121-ciencia-tecnica-y-desarrollo-mario-bunge.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8AFAF91-BB02-4192-B3BA-3DBB3B605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6</Pages>
  <Words>2518</Words>
  <Characters>13852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AUGUSTO</dc:creator>
  <cp:lastModifiedBy>AUGUSTO</cp:lastModifiedBy>
  <cp:revision>5</cp:revision>
  <dcterms:created xsi:type="dcterms:W3CDTF">2020-07-05T23:22:00Z</dcterms:created>
  <dcterms:modified xsi:type="dcterms:W3CDTF">2020-07-16T17:04:00Z</dcterms:modified>
</cp:coreProperties>
</file>